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533143E1" w:rsidR="00A33742" w:rsidRPr="00A33742" w:rsidRDefault="00AF64F9" w:rsidP="00AF64F9">
      <w:pPr>
        <w:widowControl w:val="0"/>
        <w:autoSpaceDE w:val="0"/>
        <w:autoSpaceDN w:val="0"/>
        <w:adjustRightInd w:val="0"/>
        <w:jc w:val="both"/>
      </w:pPr>
      <w:bookmarkStart w:id="0" w:name="_Hlk227678180"/>
      <w:bookmarkStart w:id="1" w:name="_Hlk226004782"/>
      <w:bookmarkStart w:id="2" w:name="_Hlk215580982"/>
      <w:r>
        <w:t xml:space="preserve">zakup </w:t>
      </w:r>
      <w:bookmarkStart w:id="3" w:name="_Hlk227672771"/>
      <w:r w:rsidR="004A6AA2">
        <w:t xml:space="preserve">dwóch zestawów </w:t>
      </w:r>
      <w:r w:rsidR="00267DFF">
        <w:t>urządzeń do</w:t>
      </w:r>
      <w:r w:rsidR="004A6AA2" w:rsidRPr="004A6AA2">
        <w:t xml:space="preserve"> rehabilitacji kończyn górnych</w:t>
      </w:r>
      <w:r w:rsidR="004A6AA2">
        <w:t xml:space="preserve"> </w:t>
      </w:r>
      <w:bookmarkEnd w:id="3"/>
      <w:r w:rsidR="00267DFF">
        <w:t xml:space="preserve">i ręki </w:t>
      </w:r>
      <w:bookmarkEnd w:id="0"/>
      <w:r>
        <w:t>w ramach</w:t>
      </w:r>
      <w:r w:rsidR="00A33742" w:rsidRPr="00A33742">
        <w:t xml:space="preserve"> realizacji zadania „</w:t>
      </w:r>
      <w:r w:rsidR="00A33742" w:rsidRPr="00A33742">
        <w:rPr>
          <w:b/>
          <w:bCs/>
        </w:rPr>
        <w:t>Utworzenie i prowadzenie Ośrodka Wsparcia i Testów</w:t>
      </w:r>
      <w:r w:rsidR="00A33742" w:rsidRPr="00A33742">
        <w:t>”</w:t>
      </w:r>
      <w:bookmarkEnd w:id="1"/>
      <w:r w:rsidR="004A6AA2">
        <w:t xml:space="preserve"> </w:t>
      </w:r>
      <w:r w:rsidR="00A33742" w:rsidRPr="00A33742">
        <w:t>w Pruszczu Gdańskim finansowanego ze środków PFRON</w:t>
      </w:r>
    </w:p>
    <w:bookmarkEnd w:id="2"/>
    <w:p w14:paraId="6AEE04C3" w14:textId="77777777" w:rsidR="00A4395D" w:rsidRPr="00B87087" w:rsidRDefault="00A4395D" w:rsidP="0001450F">
      <w:pPr>
        <w:spacing w:line="360" w:lineRule="auto"/>
        <w:jc w:val="center"/>
      </w:pPr>
    </w:p>
    <w:p w14:paraId="48399B49" w14:textId="2405EA87" w:rsidR="00A4395D" w:rsidRPr="00B87087" w:rsidRDefault="00BA7628" w:rsidP="00A4395D">
      <w:pPr>
        <w:spacing w:line="360" w:lineRule="auto"/>
        <w:jc w:val="both"/>
      </w:pPr>
      <w:r>
        <w:rPr>
          <w:b/>
          <w:bCs/>
        </w:rPr>
        <w:tab/>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13730E17" w:rsidR="00A4395D" w:rsidRPr="00B87087" w:rsidRDefault="00A4395D" w:rsidP="00D94229">
      <w:pPr>
        <w:jc w:val="both"/>
      </w:pPr>
      <w:r w:rsidRPr="00B87087">
        <w:t>Specyfikacja Istotnych Warunków Zamówienia</w:t>
      </w:r>
    </w:p>
    <w:p w14:paraId="0EFC94FE" w14:textId="5DA47847" w:rsidR="00D94229" w:rsidRPr="00B87087" w:rsidRDefault="00D94229" w:rsidP="00D94229">
      <w:pPr>
        <w:widowControl w:val="0"/>
        <w:autoSpaceDE w:val="0"/>
        <w:autoSpaceDN w:val="0"/>
        <w:adjustRightInd w:val="0"/>
        <w:jc w:val="both"/>
        <w:rPr>
          <w:spacing w:val="-3"/>
        </w:rPr>
      </w:pPr>
      <w:r w:rsidRPr="00B87087">
        <w:rPr>
          <w:spacing w:val="-3"/>
        </w:rPr>
        <w:t>Formularz ofertowy</w:t>
      </w:r>
    </w:p>
    <w:p w14:paraId="0AEC9A09" w14:textId="6136D2A1" w:rsidR="00D94229" w:rsidRDefault="00D94229" w:rsidP="00D94229">
      <w:pPr>
        <w:widowControl w:val="0"/>
        <w:autoSpaceDE w:val="0"/>
        <w:autoSpaceDN w:val="0"/>
        <w:adjustRightInd w:val="0"/>
        <w:ind w:right="-8"/>
        <w:jc w:val="both"/>
        <w:rPr>
          <w:spacing w:val="-2"/>
        </w:rPr>
      </w:pPr>
      <w:r w:rsidRPr="00B87087">
        <w:t xml:space="preserve">Oświadczenie </w:t>
      </w:r>
      <w:r w:rsidRPr="00B87087">
        <w:rPr>
          <w:spacing w:val="-2"/>
        </w:rPr>
        <w:t>wykonawcy o braku powiązań</w:t>
      </w:r>
    </w:p>
    <w:p w14:paraId="0F3B4874" w14:textId="3B0077C7" w:rsidR="005157BF" w:rsidRDefault="005157BF" w:rsidP="00D94229">
      <w:pPr>
        <w:widowControl w:val="0"/>
        <w:autoSpaceDE w:val="0"/>
        <w:autoSpaceDN w:val="0"/>
        <w:adjustRightInd w:val="0"/>
        <w:ind w:right="-8"/>
        <w:jc w:val="both"/>
        <w:rPr>
          <w:spacing w:val="-2"/>
        </w:rPr>
      </w:pPr>
      <w:r>
        <w:rPr>
          <w:spacing w:val="-2"/>
        </w:rPr>
        <w:t>Zestawienie wyposażenia</w:t>
      </w:r>
    </w:p>
    <w:p w14:paraId="4645889E" w14:textId="6C7E4E7D" w:rsidR="008266C5" w:rsidRDefault="008266C5" w:rsidP="00D94229">
      <w:pPr>
        <w:jc w:val="both"/>
      </w:pPr>
      <w:r>
        <w:br w:type="page"/>
      </w:r>
    </w:p>
    <w:p w14:paraId="0BE8C667" w14:textId="77777777" w:rsidR="00390A85" w:rsidRPr="00B87087" w:rsidRDefault="00000000"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000000"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000000"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1DEB35B4" w:rsidR="00951E33" w:rsidRPr="00207659" w:rsidRDefault="007E4ADC" w:rsidP="00FD7B34">
      <w:pPr>
        <w:widowControl w:val="0"/>
        <w:autoSpaceDE w:val="0"/>
        <w:autoSpaceDN w:val="0"/>
        <w:adjustRightInd w:val="0"/>
        <w:jc w:val="both"/>
      </w:pPr>
      <w:r w:rsidRPr="005C7BBD">
        <w:rPr>
          <w:spacing w:val="-3"/>
        </w:rPr>
        <w:t xml:space="preserve">Przedmiotem zamówienia jest </w:t>
      </w:r>
      <w:r w:rsidR="001663EE">
        <w:rPr>
          <w:spacing w:val="-3"/>
        </w:rPr>
        <w:t xml:space="preserve">wskazany w załączniku minimalny zakres </w:t>
      </w:r>
      <w:r w:rsidR="00A33742">
        <w:rPr>
          <w:spacing w:val="-3"/>
        </w:rPr>
        <w:t>dostawy</w:t>
      </w:r>
      <w:r w:rsidR="004A6AA2">
        <w:rPr>
          <w:spacing w:val="-3"/>
        </w:rPr>
        <w:t>, który</w:t>
      </w:r>
      <w:r w:rsidR="00A33742">
        <w:rPr>
          <w:spacing w:val="-3"/>
        </w:rPr>
        <w:t xml:space="preserve"> </w:t>
      </w:r>
      <w:r w:rsidR="00F50D1F">
        <w:rPr>
          <w:spacing w:val="-3"/>
        </w:rPr>
        <w:t xml:space="preserve">obejmuje </w:t>
      </w:r>
      <w:r w:rsidR="004A6AA2">
        <w:t>zakup</w:t>
      </w:r>
      <w:r w:rsidR="00267DFF">
        <w:t xml:space="preserve"> dwóch zestawów urządzeń do</w:t>
      </w:r>
      <w:r w:rsidR="00267DFF" w:rsidRPr="004A6AA2">
        <w:t xml:space="preserve"> rehabilitacji kończyn górnych</w:t>
      </w:r>
      <w:r w:rsidR="00267DFF">
        <w:t xml:space="preserve"> i ręki </w:t>
      </w:r>
      <w:r w:rsidR="00F50D1F">
        <w:t xml:space="preserve">w ramach </w:t>
      </w:r>
      <w:r w:rsidR="00AF2BFE" w:rsidRPr="00A33742">
        <w:t>realizacji zadania „</w:t>
      </w:r>
      <w:r w:rsidR="00AF2BFE" w:rsidRPr="00A33742">
        <w:rPr>
          <w:b/>
          <w:bCs/>
        </w:rPr>
        <w:t>Utworzenie i prowadzenie Ośrodka Wsparcia i Testów</w:t>
      </w:r>
      <w:r w:rsidR="00AF2BFE" w:rsidRPr="00A33742">
        <w:t>” w Pruszczu Gdańskim finansowanego ze środków PFRON</w:t>
      </w:r>
      <w:r w:rsidR="00AF2BFE">
        <w:t>.</w:t>
      </w:r>
    </w:p>
    <w:p w14:paraId="1D09C6FE" w14:textId="1FEF424F" w:rsidR="009A114F" w:rsidRDefault="00F87EC0" w:rsidP="00951E33">
      <w:pPr>
        <w:widowControl w:val="0"/>
        <w:autoSpaceDE w:val="0"/>
        <w:autoSpaceDN w:val="0"/>
        <w:adjustRightInd w:val="0"/>
        <w:ind w:right="133"/>
        <w:jc w:val="both"/>
      </w:pPr>
      <w:r>
        <w:t>Zakres zapytania ofertowego obejmuje kompleksow</w:t>
      </w:r>
      <w:r w:rsidR="00951E33">
        <w:t>e</w:t>
      </w:r>
      <w:r w:rsidR="00A33742">
        <w:t xml:space="preserve"> dostarczenie </w:t>
      </w:r>
      <w:r w:rsidR="004A6AA2">
        <w:t xml:space="preserve">dwóch zestawów </w:t>
      </w:r>
      <w:r w:rsidR="007155E4">
        <w:t>urządzania wskazanego</w:t>
      </w:r>
      <w:r w:rsidR="00A33742">
        <w:t xml:space="preserve"> w załączniku.</w:t>
      </w:r>
    </w:p>
    <w:p w14:paraId="32C523F5" w14:textId="15C3A612" w:rsidR="005E3C67" w:rsidRPr="005E3C67" w:rsidRDefault="005E3C67" w:rsidP="005E3C67">
      <w:pPr>
        <w:autoSpaceDE w:val="0"/>
        <w:autoSpaceDN w:val="0"/>
        <w:adjustRightInd w:val="0"/>
        <w:jc w:val="both"/>
        <w:rPr>
          <w:spacing w:val="-3"/>
        </w:rPr>
      </w:pPr>
      <w:r w:rsidRPr="005E3C67">
        <w:rPr>
          <w:spacing w:val="-3"/>
        </w:rPr>
        <w:t xml:space="preserve">Wykonawca zapewni gwarancję/rękojmię na </w:t>
      </w:r>
      <w:r w:rsidR="00A33742">
        <w:rPr>
          <w:spacing w:val="-3"/>
        </w:rPr>
        <w:t>wyposażenie</w:t>
      </w:r>
      <w:r w:rsidR="00D40045">
        <w:rPr>
          <w:spacing w:val="-3"/>
        </w:rPr>
        <w:t xml:space="preserve"> </w:t>
      </w:r>
      <w:r w:rsidRPr="005E3C67">
        <w:rPr>
          <w:spacing w:val="-3"/>
        </w:rPr>
        <w:t xml:space="preserve">nie krótszą niż </w:t>
      </w:r>
      <w:r w:rsidR="00A33742">
        <w:rPr>
          <w:spacing w:val="-3"/>
        </w:rPr>
        <w:t>2</w:t>
      </w:r>
      <w:r w:rsidRPr="005E3C67">
        <w:rPr>
          <w:spacing w:val="-3"/>
        </w:rPr>
        <w:t xml:space="preserve"> lat</w:t>
      </w:r>
      <w:r w:rsidR="00A33742">
        <w:rPr>
          <w:spacing w:val="-3"/>
        </w:rPr>
        <w:t>a</w:t>
      </w:r>
      <w:r w:rsidRPr="005E3C67">
        <w:rPr>
          <w:spacing w:val="-3"/>
        </w:rPr>
        <w:t xml:space="preserve"> (</w:t>
      </w:r>
      <w:r w:rsidR="00A33742">
        <w:rPr>
          <w:spacing w:val="-3"/>
        </w:rPr>
        <w:t>24</w:t>
      </w:r>
      <w:r w:rsidRPr="005E3C67">
        <w:rPr>
          <w:spacing w:val="-3"/>
        </w:rPr>
        <w:t xml:space="preserve"> miesi</w:t>
      </w:r>
      <w:r w:rsidR="00A33742">
        <w:rPr>
          <w:spacing w:val="-3"/>
        </w:rPr>
        <w:t>ące</w:t>
      </w:r>
      <w:r w:rsidRPr="005E3C67">
        <w:rPr>
          <w:spacing w:val="-3"/>
        </w:rPr>
        <w:t xml:space="preserve">) od dnia podpisania końcowego protokołu </w:t>
      </w:r>
      <w:r w:rsidR="00A33742">
        <w:rPr>
          <w:spacing w:val="-3"/>
        </w:rPr>
        <w:t>zdawczo-odbiorczego</w:t>
      </w:r>
      <w:r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lastRenderedPageBreak/>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4BB0EB52" w14:textId="5D4091CD" w:rsidR="004A6AA2" w:rsidRDefault="00000000" w:rsidP="004A6AA2">
      <w:pPr>
        <w:jc w:val="both"/>
      </w:pPr>
      <w:hyperlink r:id="rId11" w:history="1">
        <w:r w:rsidR="004A6AA2" w:rsidRPr="004A6AA2">
          <w:t xml:space="preserve">33154000-4 – Urządzenia do mechanoterapii </w:t>
        </w:r>
      </w:hyperlink>
    </w:p>
    <w:p w14:paraId="398CEB2C" w14:textId="22199D36" w:rsidR="00AF2BFE" w:rsidRPr="00AF2BFE" w:rsidRDefault="00AF2BFE" w:rsidP="004A6AA2">
      <w:pPr>
        <w:jc w:val="both"/>
      </w:pPr>
      <w:r w:rsidRPr="00AF2BFE">
        <w:fldChar w:fldCharType="begin"/>
      </w:r>
      <w:r w:rsidRPr="00AF2BFE">
        <w:instrText xml:space="preserve"> HYPERLINK "https://www.portalzp.pl/kody-cpv/szczegoly/sprzet-dla-osob-niepelnosprawnych-3021" </w:instrText>
      </w:r>
      <w:r w:rsidRPr="00AF2BFE">
        <w:fldChar w:fldCharType="separate"/>
      </w:r>
      <w:r w:rsidRPr="00AF2BFE">
        <w:t>33196200-2 Sprzęt dla osób niepełnosprawnych</w:t>
      </w:r>
    </w:p>
    <w:p w14:paraId="1176158B" w14:textId="174553A9" w:rsidR="00FD7B34" w:rsidRPr="00F50D1F" w:rsidRDefault="00AF2BFE" w:rsidP="00F50D1F">
      <w:r w:rsidRPr="00AF2BFE">
        <w:fldChar w:fldCharType="end"/>
      </w:r>
      <w:r w:rsidRPr="00AF2BFE">
        <w:t xml:space="preserve"> </w:t>
      </w:r>
    </w:p>
    <w:p w14:paraId="00E22AB6" w14:textId="3E5BF5D0"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w:t>
      </w:r>
      <w:r w:rsidR="00A905EC">
        <w:rPr>
          <w:spacing w:val="-2"/>
        </w:rPr>
        <w:t>faktury</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05721546" w:rsidR="00390A85" w:rsidRDefault="00F41884" w:rsidP="00390A85">
      <w:pPr>
        <w:widowControl w:val="0"/>
        <w:tabs>
          <w:tab w:val="left" w:pos="1699"/>
        </w:tabs>
        <w:autoSpaceDE w:val="0"/>
        <w:autoSpaceDN w:val="0"/>
        <w:adjustRightInd w:val="0"/>
        <w:ind w:right="-8"/>
        <w:jc w:val="both"/>
      </w:pPr>
      <w:r>
        <w:t xml:space="preserve">nie później niż do </w:t>
      </w:r>
      <w:r w:rsidR="00D90483">
        <w:t>15</w:t>
      </w:r>
      <w:r w:rsidR="008042CF">
        <w:t>.</w:t>
      </w:r>
      <w:r w:rsidR="00F50D1F">
        <w:t>0</w:t>
      </w:r>
      <w:r w:rsidR="00D90483">
        <w:t>5</w:t>
      </w:r>
      <w:r w:rsidR="00951E33">
        <w:t>.</w:t>
      </w:r>
      <w:r>
        <w:t>202</w:t>
      </w:r>
      <w:r w:rsidR="00F50D1F">
        <w:t>6</w:t>
      </w:r>
      <w:r w:rsidR="0088050C">
        <w:t xml:space="preserve"> </w:t>
      </w:r>
      <w:r>
        <w:t>r.</w:t>
      </w:r>
    </w:p>
    <w:p w14:paraId="7A869573" w14:textId="77777777" w:rsidR="00F50D1F" w:rsidRPr="00B87087" w:rsidRDefault="00F50D1F" w:rsidP="00390A85">
      <w:pPr>
        <w:widowControl w:val="0"/>
        <w:tabs>
          <w:tab w:val="left" w:pos="1699"/>
        </w:tabs>
        <w:autoSpaceDE w:val="0"/>
        <w:autoSpaceDN w:val="0"/>
        <w:adjustRightInd w:val="0"/>
        <w:ind w:right="-8"/>
        <w:jc w:val="both"/>
      </w:pPr>
    </w:p>
    <w:p w14:paraId="1FDF6D8E" w14:textId="77777777" w:rsidR="00390A85" w:rsidRPr="00B87087" w:rsidRDefault="00390A85"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lastRenderedPageBreak/>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4" w:name="Pg3"/>
      <w:bookmarkEnd w:id="4"/>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7DCA65D5" w:rsidR="00ED52B2" w:rsidRDefault="00000000" w:rsidP="00ED52B2">
      <w:pPr>
        <w:widowControl w:val="0"/>
        <w:autoSpaceDE w:val="0"/>
        <w:autoSpaceDN w:val="0"/>
        <w:adjustRightInd w:val="0"/>
        <w:ind w:right="133"/>
        <w:jc w:val="center"/>
        <w:rPr>
          <w:spacing w:val="-3"/>
        </w:rPr>
      </w:pPr>
      <w:hyperlink r:id="rId12" w:history="1">
        <w:r w:rsidR="0078410D" w:rsidRPr="00CA0026">
          <w:rPr>
            <w:rStyle w:val="Hipercze"/>
            <w:rFonts w:ascii="Times New Roman" w:hAnsi="Times New Roman"/>
            <w:spacing w:val="-3"/>
            <w:sz w:val="24"/>
            <w:szCs w:val="24"/>
          </w:rPr>
          <w:t>owitpomorskie@caritas.gda.pl</w:t>
        </w:r>
      </w:hyperlink>
    </w:p>
    <w:p w14:paraId="1DAD5E60" w14:textId="77777777" w:rsidR="00390A85" w:rsidRPr="00FA7ADE" w:rsidRDefault="00390A85" w:rsidP="00ED52B2">
      <w:pPr>
        <w:widowControl w:val="0"/>
        <w:autoSpaceDE w:val="0"/>
        <w:autoSpaceDN w:val="0"/>
        <w:adjustRightInd w:val="0"/>
        <w:ind w:right="133"/>
        <w:jc w:val="center"/>
      </w:pPr>
    </w:p>
    <w:p w14:paraId="51ED0775" w14:textId="77777777" w:rsidR="003E7DFF" w:rsidRDefault="003E7DFF" w:rsidP="00AF2BFE">
      <w:pPr>
        <w:widowControl w:val="0"/>
        <w:autoSpaceDE w:val="0"/>
        <w:autoSpaceDN w:val="0"/>
        <w:adjustRightInd w:val="0"/>
        <w:jc w:val="both"/>
        <w:rPr>
          <w:spacing w:val="-3"/>
        </w:rPr>
      </w:pPr>
    </w:p>
    <w:p w14:paraId="2770A568" w14:textId="35D5F2D1" w:rsidR="00AF2BFE" w:rsidRPr="003E7DFF" w:rsidRDefault="00390A85" w:rsidP="00AF2BFE">
      <w:pPr>
        <w:widowControl w:val="0"/>
        <w:autoSpaceDE w:val="0"/>
        <w:autoSpaceDN w:val="0"/>
        <w:adjustRightInd w:val="0"/>
        <w:jc w:val="both"/>
        <w:rPr>
          <w:i/>
          <w:iCs/>
        </w:rPr>
      </w:pPr>
      <w:r w:rsidRPr="00B87087">
        <w:rPr>
          <w:spacing w:val="-3"/>
        </w:rPr>
        <w:t xml:space="preserve">Każdorazowo powołując się na postępowanie: </w:t>
      </w:r>
      <w:r w:rsidR="00267DFF" w:rsidRPr="00267DFF">
        <w:rPr>
          <w:i/>
          <w:iCs/>
        </w:rPr>
        <w:t xml:space="preserve">zakup dwóch zestawów urządzeń do rehabilitacji kończyn górnych i ręki </w:t>
      </w:r>
      <w:r w:rsidR="00923F31" w:rsidRPr="003E7DFF">
        <w:rPr>
          <w:i/>
          <w:iCs/>
        </w:rPr>
        <w:t xml:space="preserve">w ramach </w:t>
      </w:r>
      <w:r w:rsidR="00AF2BFE" w:rsidRPr="003E7DFF">
        <w:rPr>
          <w:i/>
          <w:iCs/>
        </w:rPr>
        <w:t>realizacji zadania „</w:t>
      </w:r>
      <w:r w:rsidR="00AF2BFE" w:rsidRPr="003E7DFF">
        <w:rPr>
          <w:b/>
          <w:bCs/>
          <w:i/>
          <w:iCs/>
        </w:rPr>
        <w:t>Utworzenie i prowadzenie Ośrodka Wsparcia i Testów</w:t>
      </w:r>
      <w:r w:rsidR="00AF2BFE" w:rsidRPr="003E7DFF">
        <w:rPr>
          <w:i/>
          <w:iCs/>
        </w:rPr>
        <w:t>” w Pruszczu Gdańskim finansowanego ze środków PFRON</w:t>
      </w:r>
    </w:p>
    <w:p w14:paraId="03FD1192" w14:textId="6436A955" w:rsidR="004B5FFE" w:rsidRDefault="004B5FFE" w:rsidP="00AA00E1">
      <w:pPr>
        <w:widowControl w:val="0"/>
        <w:autoSpaceDE w:val="0"/>
        <w:autoSpaceDN w:val="0"/>
        <w:adjustRightInd w:val="0"/>
        <w:jc w:val="both"/>
      </w:pPr>
    </w:p>
    <w:p w14:paraId="71A257A5" w14:textId="77777777" w:rsidR="003E7DFF" w:rsidRDefault="003E7DFF" w:rsidP="00AA00E1">
      <w:pPr>
        <w:widowControl w:val="0"/>
        <w:autoSpaceDE w:val="0"/>
        <w:autoSpaceDN w:val="0"/>
        <w:adjustRightInd w:val="0"/>
        <w:jc w:val="both"/>
      </w:pPr>
    </w:p>
    <w:p w14:paraId="69B3D818" w14:textId="602E59D5"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3" w:history="1">
        <w:r w:rsidR="00923F31" w:rsidRPr="007B3196">
          <w:rPr>
            <w:rStyle w:val="Hipercze"/>
            <w:rFonts w:ascii="Times New Roman" w:hAnsi="Times New Roman"/>
            <w:spacing w:val="-3"/>
            <w:sz w:val="24"/>
            <w:szCs w:val="24"/>
          </w:rPr>
          <w:t>akrefft@caritas.gda.pl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7F02F264" w14:textId="2F19ED93" w:rsidR="00A905EC" w:rsidRDefault="00ED52B2" w:rsidP="00390A85">
      <w:pPr>
        <w:widowControl w:val="0"/>
        <w:autoSpaceDE w:val="0"/>
        <w:autoSpaceDN w:val="0"/>
        <w:adjustRightInd w:val="0"/>
        <w:jc w:val="both"/>
        <w:rPr>
          <w:spacing w:val="-4"/>
        </w:rPr>
      </w:pPr>
      <w:bookmarkStart w:id="5" w:name="Pg4"/>
      <w:bookmarkEnd w:id="5"/>
      <w:r>
        <w:rPr>
          <w:spacing w:val="-4"/>
        </w:rPr>
        <w:t>Zamawiający nie wymaga wniesienia wadium.</w:t>
      </w:r>
    </w:p>
    <w:p w14:paraId="15B2B740" w14:textId="77777777" w:rsidR="00A905EC" w:rsidRDefault="00A905EC" w:rsidP="00390A85">
      <w:pPr>
        <w:widowControl w:val="0"/>
        <w:autoSpaceDE w:val="0"/>
        <w:autoSpaceDN w:val="0"/>
        <w:adjustRightInd w:val="0"/>
        <w:jc w:val="both"/>
        <w:rPr>
          <w:spacing w:val="-4"/>
        </w:rPr>
      </w:pP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2FE04932" w14:textId="77777777"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4A64C806" w14:textId="77777777" w:rsidR="00390A85" w:rsidRPr="00B87087" w:rsidRDefault="00390A85"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5EEDA643" w14:textId="645EDE6D" w:rsidR="008042CF" w:rsidRPr="00A33742" w:rsidRDefault="001D52AC" w:rsidP="00AF2BFE">
      <w:pPr>
        <w:widowControl w:val="0"/>
        <w:autoSpaceDE w:val="0"/>
        <w:autoSpaceDN w:val="0"/>
        <w:adjustRightInd w:val="0"/>
        <w:jc w:val="both"/>
      </w:pPr>
      <w:r>
        <w:rPr>
          <w:spacing w:val="-3"/>
        </w:rPr>
        <w:t>W przypadku dostarczenia oferty</w:t>
      </w:r>
      <w:r w:rsidRPr="001D52AC">
        <w:rPr>
          <w:spacing w:val="-3"/>
        </w:rPr>
        <w:t xml:space="preserve"> </w:t>
      </w:r>
      <w:r>
        <w:rPr>
          <w:spacing w:val="-3"/>
        </w:rPr>
        <w:t>osobiście/kurierem/pocztą</w:t>
      </w:r>
      <w:r w:rsidR="00F41884">
        <w:rPr>
          <w:spacing w:val="-3"/>
        </w:rPr>
        <w:t>/mailem</w:t>
      </w:r>
      <w:r>
        <w:rPr>
          <w:spacing w:val="-3"/>
        </w:rPr>
        <w:t xml:space="preserve"> należy oferty umieścić w zamkniętej kopercie i opisanej: </w:t>
      </w:r>
      <w:r w:rsidR="00267DFF" w:rsidRPr="00267DFF">
        <w:rPr>
          <w:i/>
          <w:iCs/>
        </w:rPr>
        <w:t xml:space="preserve">zakup dwóch zestawów urządzeń do rehabilitacji kończyn górnych i ręki </w:t>
      </w:r>
      <w:r w:rsidR="00923F31" w:rsidRPr="00E57E1D">
        <w:rPr>
          <w:i/>
          <w:iCs/>
        </w:rPr>
        <w:t>w ramach realizacji zadania</w:t>
      </w:r>
      <w:r w:rsidR="00AF2BFE" w:rsidRPr="00E57E1D">
        <w:rPr>
          <w:i/>
          <w:iCs/>
        </w:rPr>
        <w:t xml:space="preserve"> „</w:t>
      </w:r>
      <w:r w:rsidR="00AF2BFE" w:rsidRPr="00E57E1D">
        <w:rPr>
          <w:b/>
          <w:bCs/>
          <w:i/>
          <w:iCs/>
        </w:rPr>
        <w:t>Utworzenie i prowadzenie Ośrodka Wsparcia i Testów</w:t>
      </w:r>
      <w:r w:rsidR="00AF2BFE" w:rsidRPr="00E57E1D">
        <w:rPr>
          <w:i/>
          <w:iCs/>
        </w:rPr>
        <w:t>” w Pruszczu Gdańskim finansowanego ze środków PFRON</w:t>
      </w:r>
      <w:r w:rsidR="008042CF" w:rsidRPr="00E57E1D">
        <w:rPr>
          <w:i/>
          <w:iCs/>
        </w:rPr>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6FECBD8A" w:rsidR="00ED52B2" w:rsidRDefault="001D52AC" w:rsidP="00ED52B2">
      <w:pPr>
        <w:widowControl w:val="0"/>
        <w:autoSpaceDE w:val="0"/>
        <w:autoSpaceDN w:val="0"/>
        <w:adjustRightInd w:val="0"/>
        <w:ind w:right="133"/>
        <w:jc w:val="center"/>
        <w:rPr>
          <w:spacing w:val="-3"/>
        </w:rPr>
      </w:pPr>
      <w:r>
        <w:rPr>
          <w:spacing w:val="-3"/>
        </w:rPr>
        <w:t xml:space="preserve">e-mail: </w:t>
      </w:r>
      <w:hyperlink r:id="rId14" w:history="1">
        <w:r w:rsidR="0078410D" w:rsidRPr="00CA0026">
          <w:rPr>
            <w:rStyle w:val="Hipercze"/>
            <w:rFonts w:ascii="Times New Roman" w:hAnsi="Times New Roman"/>
            <w:spacing w:val="-3"/>
            <w:sz w:val="24"/>
            <w:szCs w:val="24"/>
          </w:rPr>
          <w:t>owitpomorskie@caritas.gda.pl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65FBF4AD"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0E3865">
        <w:rPr>
          <w:b/>
          <w:spacing w:val="-2"/>
        </w:rPr>
        <w:t>30</w:t>
      </w:r>
      <w:r w:rsidR="00E55DC0">
        <w:rPr>
          <w:b/>
          <w:spacing w:val="-2"/>
        </w:rPr>
        <w:t xml:space="preserve"> </w:t>
      </w:r>
      <w:r w:rsidR="00DA19D5">
        <w:rPr>
          <w:b/>
          <w:spacing w:val="-2"/>
        </w:rPr>
        <w:t>kwietnia</w:t>
      </w:r>
      <w:r w:rsidR="00AA00E1">
        <w:rPr>
          <w:b/>
          <w:spacing w:val="-2"/>
        </w:rPr>
        <w:t xml:space="preserve"> </w:t>
      </w:r>
      <w:r w:rsidR="00CE11C2">
        <w:rPr>
          <w:b/>
          <w:spacing w:val="-2"/>
        </w:rPr>
        <w:t>202</w:t>
      </w:r>
      <w:r w:rsidR="00DA19D5">
        <w:rPr>
          <w:b/>
          <w:spacing w:val="-2"/>
        </w:rPr>
        <w:t>6</w:t>
      </w:r>
      <w:r w:rsidR="00CE11C2">
        <w:rPr>
          <w:b/>
          <w:spacing w:val="-2"/>
        </w:rPr>
        <w:t xml:space="preserve"> roku</w:t>
      </w:r>
      <w:r>
        <w:rPr>
          <w:spacing w:val="-2"/>
        </w:rPr>
        <w:t xml:space="preserve"> </w:t>
      </w:r>
      <w:r w:rsidR="009A114F">
        <w:rPr>
          <w:spacing w:val="-2"/>
        </w:rPr>
        <w:t xml:space="preserve">do godz. </w:t>
      </w:r>
      <w:r w:rsidR="00DA19D5">
        <w:rPr>
          <w:spacing w:val="-2"/>
        </w:rPr>
        <w:t>16</w:t>
      </w:r>
      <w:r w:rsidR="009A114F">
        <w:rPr>
          <w:spacing w:val="-2"/>
        </w:rPr>
        <w:t>.00.</w:t>
      </w:r>
      <w:r w:rsidR="00844253">
        <w:rPr>
          <w:spacing w:val="-2"/>
        </w:rPr>
        <w:t xml:space="preserve"> Liczy się data i godzina dostarczenia oferty do zamawiającego.</w:t>
      </w:r>
    </w:p>
    <w:p w14:paraId="2131E943" w14:textId="3C3EC7B6"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KRYTERIÓW I SPOSOBU 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lastRenderedPageBreak/>
        <w:tab/>
      </w:r>
      <w:r w:rsidRPr="00B87087">
        <w:rPr>
          <w:spacing w:val="-3"/>
        </w:rPr>
        <w:tab/>
      </w:r>
    </w:p>
    <w:tbl>
      <w:tblPr>
        <w:tblW w:w="7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568"/>
        <w:gridCol w:w="1985"/>
      </w:tblGrid>
      <w:tr w:rsidR="00894DC1" w:rsidRPr="00B87087" w14:paraId="06F66A65" w14:textId="77777777" w:rsidTr="000E3865">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4568"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1985"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0E3865">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4568"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1985" w:type="dxa"/>
          </w:tcPr>
          <w:p w14:paraId="5CA68CA9" w14:textId="647D8D93" w:rsidR="00894DC1" w:rsidRPr="00B87087" w:rsidRDefault="00B24795" w:rsidP="005665E2">
            <w:pPr>
              <w:widowControl w:val="0"/>
              <w:tabs>
                <w:tab w:val="left" w:pos="4435"/>
              </w:tabs>
              <w:autoSpaceDE w:val="0"/>
              <w:autoSpaceDN w:val="0"/>
              <w:adjustRightInd w:val="0"/>
              <w:jc w:val="both"/>
              <w:rPr>
                <w:spacing w:val="-3"/>
              </w:rPr>
            </w:pPr>
            <w:r>
              <w:rPr>
                <w:spacing w:val="-3"/>
              </w:rPr>
              <w:t>85</w:t>
            </w:r>
            <w:r w:rsidR="00894DC1" w:rsidRPr="00B87087">
              <w:rPr>
                <w:spacing w:val="-3"/>
              </w:rPr>
              <w:t xml:space="preserve"> </w:t>
            </w:r>
            <w:r w:rsidR="00F31B44">
              <w:rPr>
                <w:spacing w:val="-3"/>
              </w:rPr>
              <w:t>punktów</w:t>
            </w:r>
          </w:p>
        </w:tc>
      </w:tr>
      <w:tr w:rsidR="000E3865" w:rsidRPr="00B87087" w14:paraId="4A0B23CA" w14:textId="77777777" w:rsidTr="000E3865">
        <w:trPr>
          <w:jc w:val="center"/>
        </w:trPr>
        <w:tc>
          <w:tcPr>
            <w:tcW w:w="672" w:type="dxa"/>
          </w:tcPr>
          <w:p w14:paraId="5D33CB88" w14:textId="59A1525C" w:rsidR="000E3865" w:rsidRPr="00B87087" w:rsidRDefault="000E3865" w:rsidP="005665E2">
            <w:pPr>
              <w:widowControl w:val="0"/>
              <w:tabs>
                <w:tab w:val="left" w:pos="4435"/>
              </w:tabs>
              <w:autoSpaceDE w:val="0"/>
              <w:autoSpaceDN w:val="0"/>
              <w:adjustRightInd w:val="0"/>
              <w:jc w:val="both"/>
              <w:rPr>
                <w:spacing w:val="-3"/>
              </w:rPr>
            </w:pPr>
            <w:r>
              <w:rPr>
                <w:spacing w:val="-3"/>
              </w:rPr>
              <w:t>2.</w:t>
            </w:r>
          </w:p>
        </w:tc>
        <w:tc>
          <w:tcPr>
            <w:tcW w:w="4568" w:type="dxa"/>
          </w:tcPr>
          <w:p w14:paraId="2713F5D4" w14:textId="48B97FA1" w:rsidR="000E3865" w:rsidRPr="00B87087" w:rsidRDefault="00B35928" w:rsidP="003656E1">
            <w:pPr>
              <w:widowControl w:val="0"/>
              <w:tabs>
                <w:tab w:val="left" w:pos="4435"/>
              </w:tabs>
              <w:autoSpaceDE w:val="0"/>
              <w:autoSpaceDN w:val="0"/>
              <w:adjustRightInd w:val="0"/>
              <w:rPr>
                <w:spacing w:val="-3"/>
              </w:rPr>
            </w:pPr>
            <w:r w:rsidRPr="00B35928">
              <w:rPr>
                <w:spacing w:val="-3"/>
              </w:rPr>
              <w:t xml:space="preserve">Funkcjonalność oprogramowania  </w:t>
            </w:r>
            <w:r>
              <w:rPr>
                <w:spacing w:val="-3"/>
              </w:rPr>
              <w:t>p</w:t>
            </w:r>
            <w:r w:rsidRPr="00B35928">
              <w:rPr>
                <w:spacing w:val="-3"/>
              </w:rPr>
              <w:t>ersonalizacja terapii</w:t>
            </w:r>
          </w:p>
        </w:tc>
        <w:tc>
          <w:tcPr>
            <w:tcW w:w="1985" w:type="dxa"/>
          </w:tcPr>
          <w:p w14:paraId="43CA7C30" w14:textId="6F58C83E" w:rsidR="000E3865" w:rsidRDefault="000E3865" w:rsidP="005665E2">
            <w:pPr>
              <w:widowControl w:val="0"/>
              <w:tabs>
                <w:tab w:val="left" w:pos="4435"/>
              </w:tabs>
              <w:autoSpaceDE w:val="0"/>
              <w:autoSpaceDN w:val="0"/>
              <w:adjustRightInd w:val="0"/>
              <w:jc w:val="both"/>
              <w:rPr>
                <w:spacing w:val="-3"/>
              </w:rPr>
            </w:pPr>
            <w:r>
              <w:rPr>
                <w:spacing w:val="-3"/>
              </w:rPr>
              <w:t>1</w:t>
            </w:r>
            <w:r w:rsidR="00B24795">
              <w:rPr>
                <w:spacing w:val="-3"/>
              </w:rPr>
              <w:t>5</w:t>
            </w:r>
            <w:r>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B65875F" w14:textId="77777777" w:rsidR="000E3865" w:rsidRDefault="000E3865" w:rsidP="00894DC1">
      <w:pPr>
        <w:widowControl w:val="0"/>
        <w:tabs>
          <w:tab w:val="left" w:pos="1699"/>
        </w:tabs>
        <w:autoSpaceDE w:val="0"/>
        <w:autoSpaceDN w:val="0"/>
        <w:adjustRightInd w:val="0"/>
        <w:ind w:right="-8"/>
        <w:jc w:val="both"/>
        <w:rPr>
          <w:spacing w:val="-4"/>
        </w:rPr>
      </w:pPr>
    </w:p>
    <w:p w14:paraId="6CB9D970" w14:textId="78BA31A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w:t>
      </w:r>
      <w:r w:rsidR="000E3865">
        <w:rPr>
          <w:spacing w:val="-4"/>
        </w:rPr>
        <w:t>C</w:t>
      </w:r>
      <w:r w:rsidR="00894DC1">
        <w:rPr>
          <w:spacing w:val="-4"/>
        </w:rPr>
        <w:t>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74AD3823"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w:t>
      </w:r>
      <w:r w:rsidR="00894DC1" w:rsidRPr="000E3865">
        <w:rPr>
          <w:b/>
          <w:bCs/>
          <w:spacing w:val="-3"/>
        </w:rPr>
        <w:t xml:space="preserve">x </w:t>
      </w:r>
      <w:r w:rsidR="00B24795">
        <w:rPr>
          <w:b/>
          <w:bCs/>
          <w:spacing w:val="-3"/>
        </w:rPr>
        <w:t>85</w:t>
      </w:r>
      <w:r w:rsidR="003D1306" w:rsidRPr="000E3865">
        <w:rPr>
          <w:b/>
          <w:bCs/>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428FEC17" w14:textId="2A51D15F" w:rsidR="00B24795" w:rsidRDefault="009A114F" w:rsidP="000E3865">
      <w:pPr>
        <w:widowControl w:val="0"/>
        <w:tabs>
          <w:tab w:val="left" w:pos="4435"/>
        </w:tabs>
        <w:autoSpaceDE w:val="0"/>
        <w:autoSpaceDN w:val="0"/>
        <w:adjustRightInd w:val="0"/>
        <w:jc w:val="both"/>
        <w:rPr>
          <w:spacing w:val="-3"/>
        </w:rPr>
      </w:pPr>
      <w:r>
        <w:rPr>
          <w:spacing w:val="-3"/>
        </w:rPr>
        <w:t xml:space="preserve">II </w:t>
      </w:r>
      <w:r w:rsidR="00B35928" w:rsidRPr="00B35928">
        <w:rPr>
          <w:spacing w:val="-3"/>
        </w:rPr>
        <w:t xml:space="preserve">Funkcjonalność oprogramowania – </w:t>
      </w:r>
      <w:r w:rsidR="00B35928">
        <w:rPr>
          <w:spacing w:val="-3"/>
        </w:rPr>
        <w:t>p</w:t>
      </w:r>
      <w:r w:rsidR="00B35928" w:rsidRPr="00B35928">
        <w:rPr>
          <w:spacing w:val="-3"/>
        </w:rPr>
        <w:t>ersonalizacja terapii</w:t>
      </w:r>
      <w:r w:rsidR="00B35928">
        <w:rPr>
          <w:spacing w:val="-3"/>
        </w:rPr>
        <w:t xml:space="preserve"> </w:t>
      </w:r>
    </w:p>
    <w:p w14:paraId="72E05F34" w14:textId="77777777" w:rsidR="00B24795" w:rsidRDefault="00B24795" w:rsidP="000E3865">
      <w:pPr>
        <w:widowControl w:val="0"/>
        <w:tabs>
          <w:tab w:val="left" w:pos="4435"/>
        </w:tabs>
        <w:autoSpaceDE w:val="0"/>
        <w:autoSpaceDN w:val="0"/>
        <w:adjustRightInd w:val="0"/>
        <w:jc w:val="both"/>
        <w:rPr>
          <w:spacing w:val="-3"/>
        </w:rPr>
      </w:pPr>
    </w:p>
    <w:p w14:paraId="204F12A3" w14:textId="351CFDD7" w:rsidR="000E3865" w:rsidRDefault="00B35928" w:rsidP="000E3865">
      <w:pPr>
        <w:widowControl w:val="0"/>
        <w:tabs>
          <w:tab w:val="left" w:pos="4435"/>
        </w:tabs>
        <w:autoSpaceDE w:val="0"/>
        <w:autoSpaceDN w:val="0"/>
        <w:adjustRightInd w:val="0"/>
        <w:jc w:val="both"/>
        <w:rPr>
          <w:spacing w:val="-3"/>
        </w:rPr>
      </w:pPr>
      <w:r w:rsidRPr="00B35928">
        <w:rPr>
          <w:b/>
          <w:bCs/>
          <w:spacing w:val="-3"/>
        </w:rPr>
        <w:t>15 pkt</w:t>
      </w:r>
      <w:r w:rsidRPr="00B35928">
        <w:rPr>
          <w:spacing w:val="-3"/>
        </w:rPr>
        <w:t xml:space="preserve"> – otrzymuje oferta, w</w:t>
      </w:r>
      <w:r>
        <w:rPr>
          <w:spacing w:val="-3"/>
        </w:rPr>
        <w:t xml:space="preserve"> ramach</w:t>
      </w:r>
      <w:r w:rsidRPr="00B35928">
        <w:rPr>
          <w:spacing w:val="-3"/>
        </w:rPr>
        <w:t xml:space="preserve"> której</w:t>
      </w:r>
      <w:r>
        <w:rPr>
          <w:spacing w:val="-3"/>
        </w:rPr>
        <w:t xml:space="preserve"> oferowane </w:t>
      </w:r>
      <w:r w:rsidRPr="00B35928">
        <w:rPr>
          <w:spacing w:val="-3"/>
        </w:rPr>
        <w:t xml:space="preserve">urządzenie </w:t>
      </w:r>
      <w:r w:rsidR="000E3865" w:rsidRPr="000E3865">
        <w:rPr>
          <w:spacing w:val="-3"/>
        </w:rPr>
        <w:t>posiada oprogramowanie pozwalające na tworzenie, zapisywanie i edytowanie indywidualnych profili pacjentów oraz definiowanie dedykowanych sekwencji ćwiczeń dostosowanych do ich aktualnego stanu zdrowia</w:t>
      </w:r>
      <w:r w:rsidR="000E3865">
        <w:rPr>
          <w:spacing w:val="-3"/>
        </w:rPr>
        <w:t xml:space="preserve"> </w:t>
      </w:r>
    </w:p>
    <w:p w14:paraId="2AC82BAD" w14:textId="77777777" w:rsidR="000E3865" w:rsidRDefault="000E3865" w:rsidP="000E3865">
      <w:pPr>
        <w:widowControl w:val="0"/>
        <w:tabs>
          <w:tab w:val="left" w:pos="4435"/>
        </w:tabs>
        <w:autoSpaceDE w:val="0"/>
        <w:autoSpaceDN w:val="0"/>
        <w:adjustRightInd w:val="0"/>
        <w:jc w:val="both"/>
        <w:rPr>
          <w:spacing w:val="-3"/>
        </w:rPr>
      </w:pPr>
    </w:p>
    <w:p w14:paraId="1C4302A1" w14:textId="1996468B" w:rsidR="000E3865" w:rsidRPr="000E3865" w:rsidRDefault="00B35928" w:rsidP="000E3865">
      <w:pPr>
        <w:widowControl w:val="0"/>
        <w:tabs>
          <w:tab w:val="left" w:pos="4435"/>
        </w:tabs>
        <w:autoSpaceDE w:val="0"/>
        <w:autoSpaceDN w:val="0"/>
        <w:adjustRightInd w:val="0"/>
        <w:jc w:val="both"/>
        <w:rPr>
          <w:b/>
          <w:bCs/>
          <w:spacing w:val="-3"/>
        </w:rPr>
      </w:pPr>
      <w:r w:rsidRPr="000E3865">
        <w:rPr>
          <w:b/>
          <w:bCs/>
          <w:spacing w:val="-3"/>
        </w:rPr>
        <w:t>0 pkt</w:t>
      </w:r>
      <w:r w:rsidRPr="000E3865">
        <w:rPr>
          <w:spacing w:val="-3"/>
        </w:rPr>
        <w:t xml:space="preserve"> </w:t>
      </w:r>
      <w:r>
        <w:rPr>
          <w:spacing w:val="-3"/>
        </w:rPr>
        <w:t xml:space="preserve">otrzyma oferta, </w:t>
      </w:r>
      <w:r w:rsidRPr="00B35928">
        <w:rPr>
          <w:spacing w:val="-3"/>
        </w:rPr>
        <w:t>w</w:t>
      </w:r>
      <w:r>
        <w:rPr>
          <w:spacing w:val="-3"/>
        </w:rPr>
        <w:t xml:space="preserve"> ramach</w:t>
      </w:r>
      <w:r w:rsidRPr="00B35928">
        <w:rPr>
          <w:spacing w:val="-3"/>
        </w:rPr>
        <w:t xml:space="preserve"> której</w:t>
      </w:r>
      <w:r>
        <w:rPr>
          <w:spacing w:val="-3"/>
        </w:rPr>
        <w:t xml:space="preserve"> oferowane </w:t>
      </w:r>
      <w:r w:rsidRPr="00B35928">
        <w:rPr>
          <w:spacing w:val="-3"/>
        </w:rPr>
        <w:t>urządzenie</w:t>
      </w:r>
      <w:r w:rsidR="000E3865" w:rsidRPr="000E3865">
        <w:rPr>
          <w:spacing w:val="-3"/>
        </w:rPr>
        <w:t xml:space="preserve"> posiada jedynie predefiniowane (sztywne) programy treningowe bez możliwości ich modyfikacji i zapisu dla konkretnego pacjenta</w:t>
      </w:r>
      <w:r w:rsidR="000E3865">
        <w:rPr>
          <w:spacing w:val="-3"/>
        </w:rPr>
        <w:t xml:space="preserve"> </w:t>
      </w:r>
    </w:p>
    <w:p w14:paraId="2AD801A6" w14:textId="77777777" w:rsidR="000E3865" w:rsidRDefault="000E3865" w:rsidP="000E3865">
      <w:pPr>
        <w:widowControl w:val="0"/>
        <w:tabs>
          <w:tab w:val="left" w:pos="4435"/>
        </w:tabs>
        <w:autoSpaceDE w:val="0"/>
        <w:autoSpaceDN w:val="0"/>
        <w:adjustRightInd w:val="0"/>
        <w:jc w:val="both"/>
        <w:rPr>
          <w:spacing w:val="-3"/>
        </w:rPr>
      </w:pPr>
    </w:p>
    <w:p w14:paraId="6521D824" w14:textId="77777777" w:rsidR="00894DC1" w:rsidRDefault="00894DC1" w:rsidP="00894DC1">
      <w:pPr>
        <w:widowControl w:val="0"/>
        <w:autoSpaceDE w:val="0"/>
        <w:autoSpaceDN w:val="0"/>
        <w:adjustRightInd w:val="0"/>
        <w:ind w:right="-8"/>
        <w:jc w:val="both"/>
      </w:pPr>
      <w:bookmarkStart w:id="6" w:name="Pg6"/>
      <w:bookmarkEnd w:id="6"/>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w:t>
      </w:r>
      <w:proofErr w:type="spellStart"/>
      <w:r w:rsidR="00F700C8">
        <w:t>rzy</w:t>
      </w:r>
      <w:proofErr w:type="spellEnd"/>
      <w:r w:rsidRPr="00B87087">
        <w:t xml:space="preserve"> </w:t>
      </w:r>
      <w:r>
        <w:t>zdobędzie</w:t>
      </w:r>
      <w:r w:rsidR="00F700C8">
        <w:t>/</w:t>
      </w:r>
      <w:proofErr w:type="spellStart"/>
      <w:r w:rsidR="00F700C8">
        <w:t>dą</w:t>
      </w:r>
      <w:proofErr w:type="spellEnd"/>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7" w:name="Pg8"/>
      <w:bookmarkEnd w:id="7"/>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lastRenderedPageBreak/>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1E0BD328" w:rsidR="00006658" w:rsidRDefault="00006658" w:rsidP="00006658">
      <w:pPr>
        <w:widowControl w:val="0"/>
        <w:autoSpaceDE w:val="0"/>
        <w:autoSpaceDN w:val="0"/>
        <w:adjustRightInd w:val="0"/>
        <w:jc w:val="both"/>
      </w:pPr>
      <w:r w:rsidRPr="00332B69">
        <w:t xml:space="preserve">Zamawiający dopuszcza zmianę wynikającą z wystąpienia zamówień uzupełniających. Zamawiający przewiduje możliwość udzielenia zamówień uzupełniających, w zakresie niezbędnych zmian i uzupełnień </w:t>
      </w:r>
      <w:r w:rsidR="008042CF">
        <w:t xml:space="preserve">dostaw </w:t>
      </w:r>
      <w:r w:rsidR="0012142F">
        <w:t>sprzętu</w:t>
      </w:r>
      <w:r w:rsidRPr="00332B69">
        <w:t xml:space="preserve"> niezbędn</w:t>
      </w:r>
      <w:r w:rsidR="0012142F">
        <w:t>ego</w:t>
      </w:r>
      <w:r w:rsidRPr="00332B69">
        <w:t xml:space="preserve">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D8336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45573AFE" w:rsidR="00390A85" w:rsidRPr="00290B83" w:rsidRDefault="009A0C63" w:rsidP="00390A85">
      <w:pPr>
        <w:widowControl w:val="0"/>
        <w:autoSpaceDE w:val="0"/>
        <w:autoSpaceDN w:val="0"/>
        <w:adjustRightInd w:val="0"/>
        <w:jc w:val="both"/>
        <w:rPr>
          <w:spacing w:val="-3"/>
        </w:rPr>
      </w:pPr>
      <w:r>
        <w:rPr>
          <w:spacing w:val="-3"/>
        </w:rPr>
        <w:t>Załącznik nr 1</w:t>
      </w:r>
      <w:r w:rsidR="00390A85" w:rsidRPr="00290B83">
        <w:rPr>
          <w:spacing w:val="-3"/>
        </w:rPr>
        <w:t xml:space="preserve"> Formularz ofertowy. </w:t>
      </w:r>
    </w:p>
    <w:p w14:paraId="60331975" w14:textId="51DBD723" w:rsidR="00390A85" w:rsidRPr="00290B83" w:rsidRDefault="009A0C63" w:rsidP="00390A85">
      <w:pPr>
        <w:widowControl w:val="0"/>
        <w:autoSpaceDE w:val="0"/>
        <w:autoSpaceDN w:val="0"/>
        <w:adjustRightInd w:val="0"/>
        <w:ind w:right="-8"/>
        <w:jc w:val="both"/>
        <w:rPr>
          <w:spacing w:val="-2"/>
        </w:rPr>
      </w:pPr>
      <w:r>
        <w:rPr>
          <w:spacing w:val="-3"/>
        </w:rPr>
        <w:t>Załącznik nr 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6BB66728" w:rsidR="00D94229" w:rsidRPr="00290B83" w:rsidRDefault="009A0C63" w:rsidP="00390A85">
      <w:pPr>
        <w:widowControl w:val="0"/>
        <w:autoSpaceDE w:val="0"/>
        <w:autoSpaceDN w:val="0"/>
        <w:adjustRightInd w:val="0"/>
        <w:ind w:right="-8"/>
        <w:jc w:val="both"/>
        <w:rPr>
          <w:spacing w:val="-2"/>
        </w:rPr>
      </w:pPr>
      <w:r>
        <w:rPr>
          <w:spacing w:val="-2"/>
        </w:rPr>
        <w:t>Załącznik nr 3</w:t>
      </w:r>
      <w:r w:rsidR="00D94229" w:rsidRPr="00290B83">
        <w:rPr>
          <w:spacing w:val="-2"/>
        </w:rPr>
        <w:t xml:space="preserve">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8" w:name="Pg9"/>
      <w:bookmarkEnd w:id="8"/>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2A0262C8" w14:textId="56186098" w:rsidR="00AF2BFE" w:rsidRDefault="00AF2BFE" w:rsidP="00B24795">
      <w:pPr>
        <w:widowControl w:val="0"/>
        <w:tabs>
          <w:tab w:val="left" w:pos="6372"/>
        </w:tabs>
        <w:autoSpaceDE w:val="0"/>
        <w:autoSpaceDN w:val="0"/>
        <w:adjustRightInd w:val="0"/>
        <w:rPr>
          <w:spacing w:val="-2"/>
        </w:rPr>
      </w:pPr>
    </w:p>
    <w:p w14:paraId="41B19905" w14:textId="77777777" w:rsidR="00B24795" w:rsidRDefault="00B24795" w:rsidP="00B24795">
      <w:pPr>
        <w:widowControl w:val="0"/>
        <w:tabs>
          <w:tab w:val="left" w:pos="6372"/>
        </w:tabs>
        <w:autoSpaceDE w:val="0"/>
        <w:autoSpaceDN w:val="0"/>
        <w:adjustRightInd w:val="0"/>
        <w:rPr>
          <w:spacing w:val="-2"/>
        </w:rPr>
      </w:pPr>
    </w:p>
    <w:p w14:paraId="56D470C0" w14:textId="77777777" w:rsidR="009A0C63" w:rsidRDefault="009A0C63" w:rsidP="00B24795">
      <w:pPr>
        <w:widowControl w:val="0"/>
        <w:tabs>
          <w:tab w:val="left" w:pos="6372"/>
        </w:tabs>
        <w:autoSpaceDE w:val="0"/>
        <w:autoSpaceDN w:val="0"/>
        <w:adjustRightInd w:val="0"/>
        <w:rPr>
          <w:spacing w:val="-2"/>
        </w:rPr>
      </w:pPr>
    </w:p>
    <w:p w14:paraId="3D8B60AB" w14:textId="77777777" w:rsidR="009A0C63" w:rsidRDefault="009A0C63" w:rsidP="00B24795">
      <w:pPr>
        <w:widowControl w:val="0"/>
        <w:tabs>
          <w:tab w:val="left" w:pos="6372"/>
        </w:tabs>
        <w:autoSpaceDE w:val="0"/>
        <w:autoSpaceDN w:val="0"/>
        <w:adjustRightInd w:val="0"/>
        <w:rPr>
          <w:spacing w:val="-2"/>
        </w:rPr>
      </w:pPr>
    </w:p>
    <w:p w14:paraId="4C6C5DA0" w14:textId="77777777" w:rsidR="00B24795" w:rsidRDefault="00B24795" w:rsidP="00B24795">
      <w:pPr>
        <w:widowControl w:val="0"/>
        <w:tabs>
          <w:tab w:val="left" w:pos="6372"/>
        </w:tabs>
        <w:autoSpaceDE w:val="0"/>
        <w:autoSpaceDN w:val="0"/>
        <w:adjustRightInd w:val="0"/>
        <w:rPr>
          <w:spacing w:val="-2"/>
        </w:rPr>
      </w:pPr>
    </w:p>
    <w:p w14:paraId="003E84BC" w14:textId="7976C7C8" w:rsidR="00D83360" w:rsidRDefault="00D83360" w:rsidP="00390A85">
      <w:pPr>
        <w:widowControl w:val="0"/>
        <w:tabs>
          <w:tab w:val="left" w:pos="6372"/>
        </w:tabs>
        <w:autoSpaceDE w:val="0"/>
        <w:autoSpaceDN w:val="0"/>
        <w:adjustRightInd w:val="0"/>
        <w:jc w:val="right"/>
        <w:rPr>
          <w:spacing w:val="-2"/>
        </w:rPr>
      </w:pPr>
    </w:p>
    <w:p w14:paraId="59F38F14" w14:textId="77777777" w:rsidR="008042CF" w:rsidRDefault="008042CF" w:rsidP="005451F7">
      <w:pPr>
        <w:widowControl w:val="0"/>
        <w:tabs>
          <w:tab w:val="left" w:pos="6372"/>
        </w:tabs>
        <w:autoSpaceDE w:val="0"/>
        <w:autoSpaceDN w:val="0"/>
        <w:adjustRightInd w:val="0"/>
        <w:rPr>
          <w:spacing w:val="-2"/>
        </w:rPr>
      </w:pPr>
    </w:p>
    <w:p w14:paraId="6E132DC4" w14:textId="08950B57"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 xml:space="preserve">Załącznik nr </w:t>
      </w:r>
      <w:r w:rsidR="009A0C63">
        <w:rPr>
          <w:spacing w:val="-3"/>
        </w:rPr>
        <w:t>1</w:t>
      </w:r>
    </w:p>
    <w:p w14:paraId="4795A09E" w14:textId="77777777" w:rsidR="00A905EC" w:rsidRDefault="00A905EC" w:rsidP="005451F7">
      <w:pPr>
        <w:widowControl w:val="0"/>
        <w:tabs>
          <w:tab w:val="left" w:pos="6372"/>
        </w:tabs>
        <w:autoSpaceDE w:val="0"/>
        <w:autoSpaceDN w:val="0"/>
        <w:adjustRightInd w:val="0"/>
        <w:jc w:val="both"/>
        <w:rPr>
          <w:spacing w:val="-3"/>
        </w:rPr>
      </w:pPr>
    </w:p>
    <w:p w14:paraId="23795985" w14:textId="042CD936" w:rsidR="005451F7" w:rsidRPr="00B87087" w:rsidRDefault="00390A85" w:rsidP="005451F7">
      <w:pPr>
        <w:widowControl w:val="0"/>
        <w:tabs>
          <w:tab w:val="left" w:pos="6372"/>
        </w:tabs>
        <w:autoSpaceDE w:val="0"/>
        <w:autoSpaceDN w:val="0"/>
        <w:adjustRightInd w:val="0"/>
        <w:jc w:val="both"/>
        <w:rPr>
          <w:spacing w:val="-3"/>
        </w:rPr>
      </w:pPr>
      <w:r w:rsidRPr="00B87087">
        <w:rPr>
          <w:spacing w:val="-3"/>
        </w:rPr>
        <w:t>(Nazwa Wykonawcy)</w:t>
      </w:r>
      <w:r w:rsidR="005451F7" w:rsidRPr="005451F7">
        <w:rPr>
          <w:spacing w:val="-3"/>
        </w:rPr>
        <w:t xml:space="preserve"> </w:t>
      </w:r>
      <w:r w:rsidR="005451F7">
        <w:rPr>
          <w:spacing w:val="-3"/>
        </w:rPr>
        <w:t xml:space="preserve">                                                                                          </w:t>
      </w:r>
      <w:r w:rsidR="005451F7" w:rsidRPr="00B87087">
        <w:rPr>
          <w:spacing w:val="-3"/>
        </w:rPr>
        <w:t>miejscowość, data...</w:t>
      </w:r>
    </w:p>
    <w:p w14:paraId="016BFB4B" w14:textId="77777777" w:rsidR="005451F7" w:rsidRPr="00B87087" w:rsidRDefault="005451F7" w:rsidP="005451F7">
      <w:pPr>
        <w:widowControl w:val="0"/>
        <w:autoSpaceDE w:val="0"/>
        <w:autoSpaceDN w:val="0"/>
        <w:adjustRightInd w:val="0"/>
        <w:jc w:val="both"/>
        <w:rPr>
          <w:spacing w:val="-3"/>
        </w:rPr>
      </w:pPr>
    </w:p>
    <w:p w14:paraId="7E563B5B" w14:textId="269413A9" w:rsidR="005451F7" w:rsidRDefault="00390A85" w:rsidP="00390A85">
      <w:pPr>
        <w:widowControl w:val="0"/>
        <w:tabs>
          <w:tab w:val="left" w:pos="6372"/>
        </w:tabs>
        <w:autoSpaceDE w:val="0"/>
        <w:autoSpaceDN w:val="0"/>
        <w:adjustRightInd w:val="0"/>
        <w:jc w:val="both"/>
        <w:rPr>
          <w:spacing w:val="-3"/>
        </w:rPr>
      </w:pPr>
      <w:r w:rsidRPr="00B87087">
        <w:rPr>
          <w:spacing w:val="-3"/>
        </w:rPr>
        <w:tab/>
      </w:r>
    </w:p>
    <w:p w14:paraId="0340D2AC" w14:textId="77777777" w:rsidR="00CC07F7" w:rsidRDefault="00CC07F7" w:rsidP="00390A85">
      <w:pPr>
        <w:widowControl w:val="0"/>
        <w:autoSpaceDE w:val="0"/>
        <w:autoSpaceDN w:val="0"/>
        <w:adjustRightInd w:val="0"/>
        <w:spacing w:before="144" w:line="276" w:lineRule="exact"/>
        <w:jc w:val="center"/>
        <w:rPr>
          <w:spacing w:val="-3"/>
        </w:rPr>
      </w:pPr>
    </w:p>
    <w:p w14:paraId="69DFCD79" w14:textId="35B1DB8F" w:rsidR="00390A85" w:rsidRDefault="00390A85" w:rsidP="00390A85">
      <w:pPr>
        <w:widowControl w:val="0"/>
        <w:autoSpaceDE w:val="0"/>
        <w:autoSpaceDN w:val="0"/>
        <w:adjustRightInd w:val="0"/>
        <w:spacing w:before="144" w:line="276" w:lineRule="exact"/>
        <w:jc w:val="center"/>
        <w:rPr>
          <w:spacing w:val="-3"/>
        </w:rPr>
      </w:pPr>
      <w:r w:rsidRPr="00B87087">
        <w:rPr>
          <w:spacing w:val="-3"/>
        </w:rPr>
        <w:t>FORMULARZ OFERTOWY</w:t>
      </w:r>
    </w:p>
    <w:p w14:paraId="43E5937E" w14:textId="77777777" w:rsidR="00CC07F7" w:rsidRPr="00B87087" w:rsidRDefault="00CC07F7" w:rsidP="00390A85">
      <w:pPr>
        <w:widowControl w:val="0"/>
        <w:autoSpaceDE w:val="0"/>
        <w:autoSpaceDN w:val="0"/>
        <w:adjustRightInd w:val="0"/>
        <w:spacing w:before="144" w:line="276" w:lineRule="exact"/>
        <w:jc w:val="center"/>
        <w:rPr>
          <w:spacing w:val="-3"/>
        </w:rPr>
      </w:pPr>
    </w:p>
    <w:p w14:paraId="49DA8C9F" w14:textId="77777777" w:rsidR="00390A85" w:rsidRPr="00B87087" w:rsidRDefault="00390A85" w:rsidP="00390A85">
      <w:pPr>
        <w:widowControl w:val="0"/>
        <w:autoSpaceDE w:val="0"/>
        <w:autoSpaceDN w:val="0"/>
        <w:adjustRightInd w:val="0"/>
        <w:jc w:val="both"/>
        <w:rPr>
          <w:spacing w:val="-3"/>
        </w:rPr>
      </w:pPr>
    </w:p>
    <w:p w14:paraId="60519EA7" w14:textId="77777777" w:rsidR="00390A85" w:rsidRPr="00BD0CD5" w:rsidRDefault="00390A85" w:rsidP="00390A85">
      <w:pPr>
        <w:widowControl w:val="0"/>
        <w:autoSpaceDE w:val="0"/>
        <w:autoSpaceDN w:val="0"/>
        <w:adjustRightInd w:val="0"/>
        <w:spacing w:line="480" w:lineRule="auto"/>
        <w:jc w:val="both"/>
        <w:rPr>
          <w:spacing w:val="-3"/>
          <w:u w:val="single"/>
        </w:rPr>
      </w:pPr>
      <w:r w:rsidRPr="00BD0CD5">
        <w:rPr>
          <w:spacing w:val="-3"/>
          <w:u w:val="single"/>
        </w:rPr>
        <w:t>Dane Wykonawcy:</w:t>
      </w:r>
    </w:p>
    <w:p w14:paraId="36406647" w14:textId="67B9DEB4"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5FA08410" w14:textId="30EF08F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Adres …………………………………………………………………………………………</w:t>
      </w:r>
    </w:p>
    <w:p w14:paraId="2BF74496" w14:textId="5D37A6B3"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 NIP …………………………………………………………………………………</w:t>
      </w:r>
    </w:p>
    <w:p w14:paraId="3BD2F346" w14:textId="0394AB02" w:rsidR="00DB6A27" w:rsidRDefault="00267DFF" w:rsidP="00DB6A27">
      <w:pPr>
        <w:widowControl w:val="0"/>
        <w:autoSpaceDE w:val="0"/>
        <w:autoSpaceDN w:val="0"/>
        <w:adjustRightInd w:val="0"/>
        <w:jc w:val="center"/>
        <w:rPr>
          <w:spacing w:val="-4"/>
        </w:rPr>
      </w:pPr>
      <w:r>
        <w:t>w związku z</w:t>
      </w:r>
      <w:r w:rsidR="00390A85" w:rsidRPr="00B87087">
        <w:t xml:space="preserve"> </w:t>
      </w:r>
      <w:r w:rsidR="00390A85">
        <w:rPr>
          <w:spacing w:val="-4"/>
        </w:rPr>
        <w:t>zapytani</w:t>
      </w:r>
      <w:r>
        <w:rPr>
          <w:spacing w:val="-4"/>
        </w:rPr>
        <w:t>em</w:t>
      </w:r>
      <w:r w:rsidR="00390A85">
        <w:rPr>
          <w:spacing w:val="-4"/>
        </w:rPr>
        <w:t xml:space="preserve"> ofertow</w:t>
      </w:r>
      <w:r>
        <w:rPr>
          <w:spacing w:val="-4"/>
        </w:rPr>
        <w:t>ym</w:t>
      </w:r>
      <w:r w:rsidR="00DB6A27">
        <w:rPr>
          <w:spacing w:val="-4"/>
        </w:rPr>
        <w:t>:</w:t>
      </w:r>
    </w:p>
    <w:p w14:paraId="015E297F" w14:textId="49581EB5" w:rsidR="00AF2BFE" w:rsidRPr="00A33742" w:rsidRDefault="00267DFF" w:rsidP="00AF2BFE">
      <w:pPr>
        <w:widowControl w:val="0"/>
        <w:autoSpaceDE w:val="0"/>
        <w:autoSpaceDN w:val="0"/>
        <w:adjustRightInd w:val="0"/>
        <w:jc w:val="center"/>
      </w:pPr>
      <w:r>
        <w:t>zakup dwóch zestawów urządzeń do</w:t>
      </w:r>
      <w:r w:rsidRPr="004A6AA2">
        <w:t xml:space="preserve"> rehabilitacji kończyn górnych</w:t>
      </w:r>
      <w:r>
        <w:t xml:space="preserve"> i ręki </w:t>
      </w:r>
      <w:r w:rsidR="00B30C7D">
        <w:t>w ramach</w:t>
      </w:r>
      <w:r w:rsidR="00AF2BFE" w:rsidRPr="00A33742">
        <w:t xml:space="preserve"> realizacji zadania „</w:t>
      </w:r>
      <w:r w:rsidR="00AF2BFE" w:rsidRPr="00A33742">
        <w:rPr>
          <w:b/>
          <w:bCs/>
        </w:rPr>
        <w:t>Utworzenie i prowadzenie Ośrodka Wsparcia i Testów</w:t>
      </w:r>
      <w:r w:rsidR="00AF2BFE"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1.  Zapoznałem(</w:t>
      </w:r>
      <w:proofErr w:type="spellStart"/>
      <w:r w:rsidRPr="00B87087">
        <w:rPr>
          <w:w w:val="102"/>
        </w:rPr>
        <w:t>am</w:t>
      </w:r>
      <w:proofErr w:type="spellEnd"/>
      <w:r w:rsidRPr="00B87087">
        <w:rPr>
          <w:w w:val="102"/>
        </w:rPr>
        <w:t xml:space="preserve">)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9712A4A"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19" w:type="dxa"/>
        <w:tblInd w:w="53" w:type="dxa"/>
        <w:tblCellMar>
          <w:left w:w="70" w:type="dxa"/>
          <w:right w:w="70" w:type="dxa"/>
        </w:tblCellMar>
        <w:tblLook w:val="04A0" w:firstRow="1" w:lastRow="0" w:firstColumn="1" w:lastColumn="0" w:noHBand="0" w:noVBand="1"/>
      </w:tblPr>
      <w:tblGrid>
        <w:gridCol w:w="1021"/>
        <w:gridCol w:w="2344"/>
        <w:gridCol w:w="1482"/>
        <w:gridCol w:w="1383"/>
        <w:gridCol w:w="1332"/>
        <w:gridCol w:w="1102"/>
        <w:gridCol w:w="1255"/>
      </w:tblGrid>
      <w:tr w:rsidR="00F31B44" w:rsidRPr="00E51833" w14:paraId="1F3ED336" w14:textId="77777777" w:rsidTr="00B30C7D">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482"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6F7A4358" w:rsidR="00F31B44" w:rsidRPr="00E51833" w:rsidRDefault="00F31B44" w:rsidP="00E51833">
            <w:pPr>
              <w:jc w:val="center"/>
              <w:rPr>
                <w:b/>
                <w:bCs/>
                <w:color w:val="000000"/>
              </w:rPr>
            </w:pPr>
            <w:r>
              <w:rPr>
                <w:b/>
                <w:bCs/>
                <w:color w:val="000000"/>
              </w:rPr>
              <w:t xml:space="preserve">Liczba </w:t>
            </w:r>
            <w:r w:rsidR="00B76E14">
              <w:rPr>
                <w:b/>
                <w:bCs/>
                <w:color w:val="000000"/>
              </w:rPr>
              <w:t>kompletów</w:t>
            </w:r>
          </w:p>
        </w:tc>
        <w:tc>
          <w:tcPr>
            <w:tcW w:w="1383"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7C81AE33" w14:textId="2C6EB93E" w:rsidR="00F31B44" w:rsidRPr="00B30C7D" w:rsidRDefault="00B30C7D" w:rsidP="00B76E14">
            <w:pPr>
              <w:jc w:val="center"/>
              <w:rPr>
                <w:rFonts w:ascii="Calibri" w:hAnsi="Calibri"/>
                <w:color w:val="000000"/>
                <w:sz w:val="22"/>
                <w:szCs w:val="22"/>
              </w:rPr>
            </w:pPr>
            <w:r>
              <w:rPr>
                <w:b/>
                <w:bCs/>
                <w:color w:val="000000"/>
              </w:rPr>
              <w:t>Cena netto za</w:t>
            </w:r>
            <w:r w:rsidR="00B76E14">
              <w:rPr>
                <w:b/>
                <w:bCs/>
                <w:color w:val="000000"/>
              </w:rPr>
              <w:br/>
            </w:r>
            <w:r>
              <w:rPr>
                <w:b/>
                <w:bCs/>
                <w:color w:val="000000"/>
              </w:rPr>
              <w:t xml:space="preserve"> 2 </w:t>
            </w:r>
            <w:r w:rsidR="00B76E14">
              <w:rPr>
                <w:b/>
                <w:bCs/>
                <w:color w:val="000000"/>
              </w:rPr>
              <w:t>komplety</w:t>
            </w:r>
            <w:r w:rsidR="00F31B44" w:rsidRPr="00E51833">
              <w:rPr>
                <w:rFonts w:ascii="Calibri" w:hAnsi="Calibri"/>
                <w:color w:val="000000"/>
                <w:sz w:val="22"/>
                <w:szCs w:val="22"/>
              </w:rPr>
              <w:t> </w:t>
            </w:r>
          </w:p>
        </w:tc>
        <w:tc>
          <w:tcPr>
            <w:tcW w:w="133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102" w:type="dxa"/>
            <w:vMerge w:val="restart"/>
            <w:tcBorders>
              <w:top w:val="single" w:sz="4" w:space="0" w:color="auto"/>
              <w:left w:val="single" w:sz="4" w:space="0" w:color="auto"/>
              <w:right w:val="single" w:sz="4" w:space="0" w:color="auto"/>
            </w:tcBorders>
            <w:shd w:val="clear" w:color="000000" w:fill="808080"/>
          </w:tcPr>
          <w:p w14:paraId="6831EB0C" w14:textId="51ADADD0" w:rsidR="00F31B44" w:rsidRPr="00D6415C" w:rsidRDefault="00B30C7D" w:rsidP="00E51833">
            <w:pPr>
              <w:jc w:val="center"/>
              <w:rPr>
                <w:b/>
                <w:bCs/>
                <w:color w:val="000000"/>
                <w:sz w:val="16"/>
                <w:szCs w:val="16"/>
              </w:rPr>
            </w:pPr>
            <w:r>
              <w:rPr>
                <w:b/>
                <w:bCs/>
                <w:color w:val="000000"/>
              </w:rPr>
              <w:t xml:space="preserve">Cena brutto za </w:t>
            </w:r>
            <w:r w:rsidR="00B76E14">
              <w:rPr>
                <w:b/>
                <w:bCs/>
                <w:color w:val="000000"/>
              </w:rPr>
              <w:t>2 komplety</w:t>
            </w:r>
          </w:p>
        </w:tc>
        <w:tc>
          <w:tcPr>
            <w:tcW w:w="125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B30C7D">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482"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383"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33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102"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255" w:type="dxa"/>
            <w:tcBorders>
              <w:top w:val="nil"/>
              <w:left w:val="single" w:sz="4" w:space="0" w:color="auto"/>
              <w:bottom w:val="nil"/>
              <w:right w:val="single" w:sz="8" w:space="0" w:color="auto"/>
            </w:tcBorders>
            <w:shd w:val="clear" w:color="000000" w:fill="808080"/>
          </w:tcPr>
          <w:p w14:paraId="1337E2AE" w14:textId="4D258471" w:rsidR="00F31B44" w:rsidRPr="00E51833" w:rsidRDefault="00F31B44" w:rsidP="00324DA3">
            <w:pPr>
              <w:jc w:val="center"/>
              <w:rPr>
                <w:b/>
                <w:bCs/>
                <w:color w:val="000000"/>
              </w:rPr>
            </w:pPr>
            <w:r>
              <w:rPr>
                <w:b/>
                <w:bCs/>
                <w:color w:val="000000"/>
              </w:rPr>
              <w:t xml:space="preserve">Wartość  </w:t>
            </w:r>
            <w:r w:rsidR="00B30C7D">
              <w:rPr>
                <w:b/>
                <w:bCs/>
                <w:color w:val="000000"/>
              </w:rPr>
              <w:t xml:space="preserve">brutto </w:t>
            </w:r>
            <w:r>
              <w:rPr>
                <w:b/>
                <w:bCs/>
                <w:color w:val="000000"/>
              </w:rPr>
              <w:t xml:space="preserve"> słownie</w:t>
            </w:r>
            <w:r w:rsidRPr="00E51833">
              <w:rPr>
                <w:b/>
                <w:bCs/>
                <w:color w:val="000000"/>
              </w:rPr>
              <w:t xml:space="preserve"> </w:t>
            </w:r>
          </w:p>
        </w:tc>
      </w:tr>
      <w:tr w:rsidR="00F31B44" w:rsidRPr="00E51833" w14:paraId="1FD14BDA" w14:textId="77777777" w:rsidTr="00B30C7D">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482"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383"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33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102"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25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B30C7D">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482"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383" w:type="dxa"/>
            <w:tcBorders>
              <w:top w:val="nil"/>
              <w:left w:val="single" w:sz="4" w:space="0" w:color="auto"/>
              <w:bottom w:val="single" w:sz="8" w:space="0" w:color="auto"/>
              <w:right w:val="single" w:sz="8" w:space="0" w:color="auto"/>
            </w:tcBorders>
            <w:shd w:val="clear" w:color="auto" w:fill="BFBFBF"/>
            <w:vAlign w:val="center"/>
          </w:tcPr>
          <w:p w14:paraId="0CA7BFFC" w14:textId="7C27DE5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w:t>
            </w:r>
            <w:r w:rsidR="00B30C7D">
              <w:rPr>
                <w:spacing w:val="-2"/>
                <w:sz w:val="16"/>
                <w:szCs w:val="16"/>
              </w:rPr>
              <w:t>a</w:t>
            </w:r>
            <w:r w:rsidRPr="00D6415C">
              <w:rPr>
                <w:spacing w:val="-2"/>
                <w:sz w:val="16"/>
                <w:szCs w:val="16"/>
              </w:rPr>
              <w:t xml:space="preserve"> </w:t>
            </w:r>
            <w:r>
              <w:rPr>
                <w:spacing w:val="-2"/>
                <w:sz w:val="16"/>
                <w:szCs w:val="16"/>
              </w:rPr>
              <w:t>4</w:t>
            </w:r>
          </w:p>
        </w:tc>
        <w:tc>
          <w:tcPr>
            <w:tcW w:w="133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102"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25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AF2BFE" w:rsidRPr="00E51833" w14:paraId="586E975B" w14:textId="77777777" w:rsidTr="00B30C7D">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AF2BFE" w:rsidRDefault="00AF2BFE" w:rsidP="00AF2BFE">
            <w:pPr>
              <w:jc w:val="both"/>
              <w:rPr>
                <w:b/>
                <w:color w:val="000000"/>
              </w:rPr>
            </w:pPr>
            <w:r>
              <w:rPr>
                <w:b/>
                <w:color w:val="000000"/>
              </w:rPr>
              <w:t>1</w:t>
            </w:r>
          </w:p>
          <w:p w14:paraId="27D0EB42" w14:textId="77777777" w:rsidR="00AF2BFE" w:rsidRPr="00070E8D" w:rsidRDefault="00AF2BFE" w:rsidP="00AF2BF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26C25E15" w14:textId="6978E462" w:rsidR="005451F7" w:rsidRPr="00AA00E1" w:rsidRDefault="00267DFF" w:rsidP="00AF2BFE">
            <w:pPr>
              <w:widowControl w:val="0"/>
              <w:autoSpaceDE w:val="0"/>
              <w:autoSpaceDN w:val="0"/>
              <w:adjustRightInd w:val="0"/>
            </w:pPr>
            <w:r>
              <w:t>Urządzeni</w:t>
            </w:r>
            <w:r w:rsidR="00B76E14">
              <w:t>e</w:t>
            </w:r>
            <w:r>
              <w:t xml:space="preserve"> </w:t>
            </w:r>
            <w:r w:rsidR="00501428" w:rsidRPr="004A6AA2">
              <w:t>do rehabilitacji kończyn górnych</w:t>
            </w:r>
            <w:r w:rsidR="00B76E14">
              <w:t xml:space="preserve"> i ręki</w:t>
            </w:r>
            <w:r w:rsidR="00501428">
              <w:t xml:space="preserve"> - </w:t>
            </w:r>
            <w:r w:rsidR="00B76E14">
              <w:t>komplet</w:t>
            </w:r>
          </w:p>
        </w:tc>
        <w:tc>
          <w:tcPr>
            <w:tcW w:w="1482" w:type="dxa"/>
            <w:tcBorders>
              <w:top w:val="single" w:sz="4" w:space="0" w:color="auto"/>
              <w:left w:val="single" w:sz="4" w:space="0" w:color="auto"/>
              <w:bottom w:val="single" w:sz="4" w:space="0" w:color="auto"/>
              <w:right w:val="single" w:sz="4" w:space="0" w:color="auto"/>
            </w:tcBorders>
          </w:tcPr>
          <w:p w14:paraId="21273D9B" w14:textId="20F91673" w:rsidR="00AF2BFE" w:rsidRPr="00E51833" w:rsidRDefault="00B30C7D" w:rsidP="00AF2BFE">
            <w:pPr>
              <w:jc w:val="both"/>
              <w:rPr>
                <w:color w:val="000000"/>
              </w:rPr>
            </w:pPr>
            <w:r>
              <w:rPr>
                <w:color w:val="000000"/>
              </w:rPr>
              <w:t xml:space="preserve">          2 </w:t>
            </w:r>
          </w:p>
        </w:tc>
        <w:tc>
          <w:tcPr>
            <w:tcW w:w="1383"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AF2BFE" w:rsidRPr="00E51833" w:rsidRDefault="00AF2BFE" w:rsidP="00AF2BFE">
            <w:pPr>
              <w:jc w:val="both"/>
              <w:rPr>
                <w:color w:val="000000"/>
              </w:rPr>
            </w:pPr>
            <w:r w:rsidRPr="00E51833">
              <w:rPr>
                <w:color w:val="000000"/>
              </w:rPr>
              <w:t> </w:t>
            </w:r>
          </w:p>
        </w:tc>
        <w:tc>
          <w:tcPr>
            <w:tcW w:w="1332" w:type="dxa"/>
            <w:tcBorders>
              <w:top w:val="nil"/>
              <w:left w:val="nil"/>
              <w:bottom w:val="single" w:sz="4" w:space="0" w:color="auto"/>
              <w:right w:val="single" w:sz="4" w:space="0" w:color="auto"/>
            </w:tcBorders>
            <w:shd w:val="clear" w:color="auto" w:fill="auto"/>
            <w:vAlign w:val="center"/>
            <w:hideMark/>
          </w:tcPr>
          <w:p w14:paraId="5FE6FCF9"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B83B300"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4676D8F9" w14:textId="77777777" w:rsidR="00AF2BFE" w:rsidRPr="00E51833" w:rsidRDefault="00AF2BFE" w:rsidP="00AF2BFE">
            <w:pPr>
              <w:jc w:val="both"/>
              <w:rPr>
                <w:color w:val="000000"/>
              </w:rPr>
            </w:pPr>
          </w:p>
        </w:tc>
      </w:tr>
    </w:tbl>
    <w:p w14:paraId="126C67E4" w14:textId="77777777" w:rsidR="005451F7" w:rsidRDefault="005451F7" w:rsidP="00390A85">
      <w:pPr>
        <w:widowControl w:val="0"/>
        <w:tabs>
          <w:tab w:val="left" w:pos="1843"/>
        </w:tabs>
        <w:autoSpaceDE w:val="0"/>
        <w:autoSpaceDN w:val="0"/>
        <w:adjustRightInd w:val="0"/>
        <w:ind w:right="-8"/>
        <w:jc w:val="both"/>
        <w:rPr>
          <w:spacing w:val="-3"/>
        </w:rPr>
      </w:pPr>
    </w:p>
    <w:tbl>
      <w:tblPr>
        <w:tblStyle w:val="Tabela-Siatka"/>
        <w:tblW w:w="9781" w:type="dxa"/>
        <w:tblInd w:w="137" w:type="dxa"/>
        <w:tblLook w:val="04A0" w:firstRow="1" w:lastRow="0" w:firstColumn="1" w:lastColumn="0" w:noHBand="0" w:noVBand="1"/>
      </w:tblPr>
      <w:tblGrid>
        <w:gridCol w:w="992"/>
        <w:gridCol w:w="7452"/>
        <w:gridCol w:w="1337"/>
      </w:tblGrid>
      <w:tr w:rsidR="00B35928" w14:paraId="35739482" w14:textId="77777777" w:rsidTr="00276542">
        <w:trPr>
          <w:trHeight w:val="840"/>
        </w:trPr>
        <w:tc>
          <w:tcPr>
            <w:tcW w:w="992" w:type="dxa"/>
          </w:tcPr>
          <w:p w14:paraId="0E8BA96D" w14:textId="1A8ADF4F" w:rsidR="00B35928" w:rsidRPr="00B76E14" w:rsidRDefault="00501428" w:rsidP="00390A85">
            <w:pPr>
              <w:widowControl w:val="0"/>
              <w:tabs>
                <w:tab w:val="left" w:pos="1843"/>
              </w:tabs>
              <w:autoSpaceDE w:val="0"/>
              <w:autoSpaceDN w:val="0"/>
              <w:adjustRightInd w:val="0"/>
              <w:ind w:right="-8"/>
              <w:jc w:val="both"/>
              <w:rPr>
                <w:b/>
                <w:bCs/>
                <w:spacing w:val="-3"/>
              </w:rPr>
            </w:pPr>
            <w:r w:rsidRPr="00B76E14">
              <w:rPr>
                <w:b/>
                <w:bCs/>
                <w:spacing w:val="-3"/>
              </w:rPr>
              <w:t>2</w:t>
            </w:r>
          </w:p>
        </w:tc>
        <w:tc>
          <w:tcPr>
            <w:tcW w:w="7452" w:type="dxa"/>
          </w:tcPr>
          <w:p w14:paraId="1EEF82D5" w14:textId="1C5F295D" w:rsidR="00B35928" w:rsidRDefault="00501428" w:rsidP="00390A85">
            <w:pPr>
              <w:widowControl w:val="0"/>
              <w:tabs>
                <w:tab w:val="left" w:pos="1843"/>
              </w:tabs>
              <w:autoSpaceDE w:val="0"/>
              <w:autoSpaceDN w:val="0"/>
              <w:adjustRightInd w:val="0"/>
              <w:ind w:right="-8"/>
              <w:jc w:val="both"/>
              <w:rPr>
                <w:spacing w:val="-3"/>
              </w:rPr>
            </w:pPr>
            <w:r>
              <w:rPr>
                <w:spacing w:val="-3"/>
              </w:rPr>
              <w:t>Oferowane u</w:t>
            </w:r>
            <w:r w:rsidR="00B35928" w:rsidRPr="00B35928">
              <w:rPr>
                <w:spacing w:val="-3"/>
              </w:rPr>
              <w:t>rządzenie posiada oprogramowanie pozwalające na tworzenie, zapisywanie i edytowanie indywidualnych profili pacjentów oraz definiowanie dedykowanych sekwencji ćwiczeń dostosowanych do ich aktualnego stanu zdrowia</w:t>
            </w:r>
            <w:r>
              <w:rPr>
                <w:rStyle w:val="Odwoanieprzypisudolnego"/>
                <w:spacing w:val="-3"/>
              </w:rPr>
              <w:footnoteReference w:id="1"/>
            </w:r>
          </w:p>
        </w:tc>
        <w:tc>
          <w:tcPr>
            <w:tcW w:w="1337" w:type="dxa"/>
          </w:tcPr>
          <w:p w14:paraId="33177BF2" w14:textId="3F80D9E4" w:rsidR="00501428" w:rsidRDefault="00501428" w:rsidP="00501428">
            <w:pPr>
              <w:widowControl w:val="0"/>
              <w:tabs>
                <w:tab w:val="left" w:pos="1843"/>
              </w:tabs>
              <w:autoSpaceDE w:val="0"/>
              <w:autoSpaceDN w:val="0"/>
              <w:adjustRightInd w:val="0"/>
              <w:ind w:right="-8"/>
              <w:jc w:val="center"/>
              <w:rPr>
                <w:spacing w:val="-3"/>
              </w:rPr>
            </w:pPr>
          </w:p>
          <w:tbl>
            <w:tblPr>
              <w:tblStyle w:val="Tabela-Siatka"/>
              <w:tblpPr w:leftFromText="141" w:rightFromText="141" w:vertAnchor="text" w:horzAnchor="page" w:tblpX="1297" w:tblpY="-158"/>
              <w:tblOverlap w:val="never"/>
              <w:tblW w:w="418" w:type="dxa"/>
              <w:tblLook w:val="04A0" w:firstRow="1" w:lastRow="0" w:firstColumn="1" w:lastColumn="0" w:noHBand="0" w:noVBand="1"/>
            </w:tblPr>
            <w:tblGrid>
              <w:gridCol w:w="418"/>
            </w:tblGrid>
            <w:tr w:rsidR="00501428" w14:paraId="7A88C815" w14:textId="77777777" w:rsidTr="00501428">
              <w:trPr>
                <w:trHeight w:val="416"/>
              </w:trPr>
              <w:tc>
                <w:tcPr>
                  <w:tcW w:w="418" w:type="dxa"/>
                </w:tcPr>
                <w:p w14:paraId="26FAB1EE" w14:textId="77777777" w:rsidR="00501428" w:rsidRDefault="00501428" w:rsidP="00501428">
                  <w:pPr>
                    <w:widowControl w:val="0"/>
                    <w:tabs>
                      <w:tab w:val="left" w:pos="1843"/>
                    </w:tabs>
                    <w:autoSpaceDE w:val="0"/>
                    <w:autoSpaceDN w:val="0"/>
                    <w:adjustRightInd w:val="0"/>
                    <w:ind w:right="-8"/>
                    <w:jc w:val="center"/>
                    <w:rPr>
                      <w:spacing w:val="-3"/>
                    </w:rPr>
                  </w:pPr>
                </w:p>
              </w:tc>
            </w:tr>
          </w:tbl>
          <w:p w14:paraId="376D5B7A" w14:textId="0A8A8E4E" w:rsidR="00501428" w:rsidRDefault="00501428" w:rsidP="00390A85">
            <w:pPr>
              <w:widowControl w:val="0"/>
              <w:tabs>
                <w:tab w:val="left" w:pos="1843"/>
              </w:tabs>
              <w:autoSpaceDE w:val="0"/>
              <w:autoSpaceDN w:val="0"/>
              <w:adjustRightInd w:val="0"/>
              <w:ind w:right="-8"/>
              <w:jc w:val="both"/>
              <w:rPr>
                <w:spacing w:val="-3"/>
              </w:rPr>
            </w:pPr>
            <w:r>
              <w:rPr>
                <w:spacing w:val="-3"/>
              </w:rPr>
              <w:t xml:space="preserve">TAK  </w:t>
            </w:r>
          </w:p>
          <w:p w14:paraId="75263F06" w14:textId="62CB095E" w:rsidR="00501428" w:rsidRDefault="00501428" w:rsidP="00501428">
            <w:pPr>
              <w:widowControl w:val="0"/>
              <w:tabs>
                <w:tab w:val="left" w:pos="1843"/>
              </w:tabs>
              <w:autoSpaceDE w:val="0"/>
              <w:autoSpaceDN w:val="0"/>
              <w:adjustRightInd w:val="0"/>
              <w:spacing w:before="240"/>
              <w:ind w:right="-8"/>
              <w:jc w:val="center"/>
              <w:rPr>
                <w:spacing w:val="-3"/>
              </w:rPr>
            </w:pPr>
          </w:p>
          <w:tbl>
            <w:tblPr>
              <w:tblStyle w:val="Tabela-Siatka"/>
              <w:tblpPr w:leftFromText="141" w:rightFromText="141" w:vertAnchor="text" w:horzAnchor="page" w:tblpX="1297" w:tblpY="-158"/>
              <w:tblOverlap w:val="never"/>
              <w:tblW w:w="418" w:type="dxa"/>
              <w:tblLook w:val="04A0" w:firstRow="1" w:lastRow="0" w:firstColumn="1" w:lastColumn="0" w:noHBand="0" w:noVBand="1"/>
            </w:tblPr>
            <w:tblGrid>
              <w:gridCol w:w="418"/>
            </w:tblGrid>
            <w:tr w:rsidR="00501428" w14:paraId="369494D5" w14:textId="77777777" w:rsidTr="00501428">
              <w:trPr>
                <w:trHeight w:val="416"/>
              </w:trPr>
              <w:tc>
                <w:tcPr>
                  <w:tcW w:w="418" w:type="dxa"/>
                </w:tcPr>
                <w:p w14:paraId="574CC0FD" w14:textId="77777777" w:rsidR="00501428" w:rsidRDefault="00501428" w:rsidP="00501428">
                  <w:pPr>
                    <w:widowControl w:val="0"/>
                    <w:tabs>
                      <w:tab w:val="left" w:pos="1843"/>
                    </w:tabs>
                    <w:autoSpaceDE w:val="0"/>
                    <w:autoSpaceDN w:val="0"/>
                    <w:adjustRightInd w:val="0"/>
                    <w:ind w:right="-8"/>
                    <w:jc w:val="center"/>
                    <w:rPr>
                      <w:spacing w:val="-3"/>
                    </w:rPr>
                  </w:pPr>
                </w:p>
              </w:tc>
            </w:tr>
          </w:tbl>
          <w:p w14:paraId="657ADCC0" w14:textId="22334A28" w:rsidR="00194469" w:rsidRDefault="00501428" w:rsidP="00390A85">
            <w:pPr>
              <w:widowControl w:val="0"/>
              <w:tabs>
                <w:tab w:val="left" w:pos="1843"/>
              </w:tabs>
              <w:autoSpaceDE w:val="0"/>
              <w:autoSpaceDN w:val="0"/>
              <w:adjustRightInd w:val="0"/>
              <w:ind w:right="-8"/>
              <w:jc w:val="both"/>
              <w:rPr>
                <w:spacing w:val="-3"/>
              </w:rPr>
            </w:pPr>
            <w:r>
              <w:rPr>
                <w:spacing w:val="-3"/>
              </w:rPr>
              <w:t>NIE</w:t>
            </w:r>
          </w:p>
        </w:tc>
      </w:tr>
    </w:tbl>
    <w:p w14:paraId="3227E296" w14:textId="77777777" w:rsidR="00267DFF" w:rsidRDefault="00267DFF" w:rsidP="00390A85">
      <w:pPr>
        <w:widowControl w:val="0"/>
        <w:tabs>
          <w:tab w:val="left" w:leader="dot" w:pos="5150"/>
        </w:tabs>
        <w:autoSpaceDE w:val="0"/>
        <w:autoSpaceDN w:val="0"/>
        <w:adjustRightInd w:val="0"/>
        <w:spacing w:line="276" w:lineRule="exact"/>
        <w:jc w:val="both"/>
        <w:rPr>
          <w:spacing w:val="-5"/>
        </w:rPr>
      </w:pPr>
    </w:p>
    <w:p w14:paraId="447928FB" w14:textId="3B02F8FE" w:rsidR="00276542" w:rsidRDefault="00276542" w:rsidP="00276542">
      <w:pPr>
        <w:tabs>
          <w:tab w:val="left" w:pos="1488"/>
        </w:tabs>
        <w:spacing w:line="360" w:lineRule="auto"/>
      </w:pPr>
      <w:r>
        <w:tab/>
      </w:r>
    </w:p>
    <w:p w14:paraId="65FC21DD" w14:textId="5D572E76" w:rsidR="00267DFF" w:rsidRPr="00267DFF" w:rsidRDefault="00CC07F7" w:rsidP="00267DFF">
      <w:pPr>
        <w:spacing w:line="360" w:lineRule="auto"/>
      </w:pPr>
      <w:r>
        <w:lastRenderedPageBreak/>
        <w:t xml:space="preserve">Nazwa </w:t>
      </w:r>
      <w:r w:rsidR="00267DFF" w:rsidRPr="00267DFF">
        <w:t>urządzenia: …………………………………</w:t>
      </w:r>
    </w:p>
    <w:p w14:paraId="14ABF580" w14:textId="6062EFC7" w:rsidR="00267DFF" w:rsidRPr="00267DFF" w:rsidRDefault="00267DFF" w:rsidP="00267DFF">
      <w:pPr>
        <w:spacing w:line="360" w:lineRule="auto"/>
      </w:pPr>
      <w:r w:rsidRPr="00267DFF">
        <w:t>Typ urządzenia: ……………………………………</w:t>
      </w:r>
    </w:p>
    <w:p w14:paraId="23F5FDA7" w14:textId="68C9FFE5" w:rsidR="00267DFF" w:rsidRPr="00267DFF" w:rsidRDefault="00267DFF" w:rsidP="00267DFF">
      <w:pPr>
        <w:spacing w:line="360" w:lineRule="auto"/>
      </w:pPr>
      <w:r w:rsidRPr="00267DFF">
        <w:t>Rok produkcji: ……………………………………</w:t>
      </w:r>
      <w:r>
        <w:t>.</w:t>
      </w:r>
    </w:p>
    <w:p w14:paraId="25C3955E" w14:textId="77777777" w:rsidR="00267DFF" w:rsidRDefault="00267DFF" w:rsidP="00267DFF">
      <w:pPr>
        <w:widowControl w:val="0"/>
        <w:tabs>
          <w:tab w:val="left" w:leader="dot" w:pos="5150"/>
        </w:tabs>
        <w:autoSpaceDE w:val="0"/>
        <w:autoSpaceDN w:val="0"/>
        <w:adjustRightInd w:val="0"/>
        <w:spacing w:line="360" w:lineRule="auto"/>
        <w:jc w:val="both"/>
        <w:rPr>
          <w:spacing w:val="-5"/>
        </w:rPr>
      </w:pPr>
      <w:r w:rsidRPr="00267DFF">
        <w:t>Kraj pochodzenia: ………………………………</w:t>
      </w:r>
    </w:p>
    <w:p w14:paraId="15E63A0D" w14:textId="77777777" w:rsidR="009979AE" w:rsidRDefault="009979AE" w:rsidP="00267DFF">
      <w:pPr>
        <w:widowControl w:val="0"/>
        <w:tabs>
          <w:tab w:val="left" w:leader="dot" w:pos="5150"/>
        </w:tabs>
        <w:autoSpaceDE w:val="0"/>
        <w:autoSpaceDN w:val="0"/>
        <w:adjustRightInd w:val="0"/>
        <w:spacing w:line="360" w:lineRule="auto"/>
        <w:jc w:val="both"/>
        <w:rPr>
          <w:spacing w:val="-5"/>
        </w:rPr>
      </w:pPr>
    </w:p>
    <w:p w14:paraId="7240097A" w14:textId="52C976FA" w:rsidR="00390A85" w:rsidRDefault="00390A85" w:rsidP="00267DFF">
      <w:pPr>
        <w:widowControl w:val="0"/>
        <w:tabs>
          <w:tab w:val="left" w:leader="dot" w:pos="5150"/>
        </w:tabs>
        <w:autoSpaceDE w:val="0"/>
        <w:autoSpaceDN w:val="0"/>
        <w:adjustRightInd w:val="0"/>
        <w:spacing w:line="360" w:lineRule="auto"/>
        <w:jc w:val="both"/>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r w:rsidR="00267DFF">
        <w:rPr>
          <w:spacing w:val="-5"/>
        </w:rPr>
        <w:t xml:space="preserve"> </w:t>
      </w:r>
      <w:r>
        <w:rPr>
          <w:spacing w:val="-5"/>
        </w:rPr>
        <w:t>Zamawiający będzie rozliczał się z Wykonawcą z rzeczywiście wykorzystanych</w:t>
      </w:r>
      <w:r w:rsidR="00267DFF">
        <w:rPr>
          <w:spacing w:val="-5"/>
        </w:rPr>
        <w:t>,</w:t>
      </w:r>
      <w:r>
        <w:rPr>
          <w:spacing w:val="-5"/>
        </w:rPr>
        <w:t xml:space="preserve">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184580A2" w14:textId="77777777" w:rsidR="00CC07F7" w:rsidRDefault="00CC07F7" w:rsidP="00267DFF">
      <w:pPr>
        <w:widowControl w:val="0"/>
        <w:tabs>
          <w:tab w:val="left" w:leader="dot" w:pos="5150"/>
        </w:tabs>
        <w:autoSpaceDE w:val="0"/>
        <w:autoSpaceDN w:val="0"/>
        <w:adjustRightInd w:val="0"/>
        <w:spacing w:line="360" w:lineRule="auto"/>
        <w:jc w:val="both"/>
      </w:pPr>
    </w:p>
    <w:p w14:paraId="54734624" w14:textId="77777777" w:rsidR="00CC07F7" w:rsidRDefault="00CC07F7" w:rsidP="00267DFF">
      <w:pPr>
        <w:widowControl w:val="0"/>
        <w:tabs>
          <w:tab w:val="left" w:leader="dot" w:pos="5150"/>
        </w:tabs>
        <w:autoSpaceDE w:val="0"/>
        <w:autoSpaceDN w:val="0"/>
        <w:adjustRightInd w:val="0"/>
        <w:spacing w:line="360" w:lineRule="auto"/>
        <w:jc w:val="both"/>
      </w:pPr>
    </w:p>
    <w:p w14:paraId="4B25CEAB" w14:textId="77777777" w:rsidR="00CC07F7" w:rsidRPr="00267DFF" w:rsidRDefault="00CC07F7" w:rsidP="00267DFF">
      <w:pPr>
        <w:widowControl w:val="0"/>
        <w:tabs>
          <w:tab w:val="left" w:leader="dot" w:pos="5150"/>
        </w:tabs>
        <w:autoSpaceDE w:val="0"/>
        <w:autoSpaceDN w:val="0"/>
        <w:adjustRightInd w:val="0"/>
        <w:spacing w:line="360" w:lineRule="auto"/>
        <w:jc w:val="both"/>
        <w:rPr>
          <w:spacing w:val="-5"/>
        </w:rPr>
      </w:pPr>
    </w:p>
    <w:p w14:paraId="306EBCC2" w14:textId="77777777" w:rsidR="00390A85" w:rsidRPr="00B87087" w:rsidRDefault="00390A85" w:rsidP="00501428">
      <w:pPr>
        <w:widowControl w:val="0"/>
        <w:autoSpaceDE w:val="0"/>
        <w:autoSpaceDN w:val="0"/>
        <w:adjustRightInd w:val="0"/>
        <w:jc w:val="right"/>
        <w:rPr>
          <w:spacing w:val="-4"/>
        </w:rPr>
      </w:pPr>
      <w:r w:rsidRPr="00B87087">
        <w:rPr>
          <w:spacing w:val="-4"/>
        </w:rPr>
        <w:t>……………………………………</w:t>
      </w:r>
    </w:p>
    <w:p w14:paraId="72718093" w14:textId="77777777" w:rsidR="00B30C7D" w:rsidRDefault="00390A85" w:rsidP="00501428">
      <w:pPr>
        <w:widowControl w:val="0"/>
        <w:autoSpaceDE w:val="0"/>
        <w:autoSpaceDN w:val="0"/>
        <w:adjustRightInd w:val="0"/>
        <w:ind w:left="5121" w:firstLine="79"/>
        <w:jc w:val="right"/>
        <w:rPr>
          <w:spacing w:val="-4"/>
          <w:sz w:val="16"/>
          <w:szCs w:val="16"/>
        </w:rPr>
      </w:pPr>
      <w:r w:rsidRPr="00B87087">
        <w:rPr>
          <w:spacing w:val="-4"/>
          <w:sz w:val="16"/>
          <w:szCs w:val="16"/>
        </w:rPr>
        <w:t>Podpis osoby</w:t>
      </w:r>
      <w:r>
        <w:rPr>
          <w:spacing w:val="-4"/>
          <w:sz w:val="16"/>
          <w:szCs w:val="16"/>
        </w:rPr>
        <w:t>(</w:t>
      </w:r>
      <w:proofErr w:type="spellStart"/>
      <w:r>
        <w:rPr>
          <w:spacing w:val="-4"/>
          <w:sz w:val="16"/>
          <w:szCs w:val="16"/>
        </w:rPr>
        <w:t>ób</w:t>
      </w:r>
      <w:proofErr w:type="spellEnd"/>
      <w:r>
        <w:rPr>
          <w:spacing w:val="-4"/>
          <w:sz w:val="16"/>
          <w:szCs w:val="16"/>
        </w:rPr>
        <w:t>)</w:t>
      </w:r>
      <w:r w:rsidRPr="00B87087">
        <w:rPr>
          <w:spacing w:val="-4"/>
          <w:sz w:val="16"/>
          <w:szCs w:val="16"/>
        </w:rPr>
        <w:t xml:space="preserve"> składającej</w:t>
      </w:r>
      <w:r>
        <w:rPr>
          <w:spacing w:val="-4"/>
          <w:sz w:val="16"/>
          <w:szCs w:val="16"/>
        </w:rPr>
        <w:t>(</w:t>
      </w:r>
      <w:proofErr w:type="spellStart"/>
      <w:r>
        <w:rPr>
          <w:spacing w:val="-4"/>
          <w:sz w:val="16"/>
          <w:szCs w:val="16"/>
        </w:rPr>
        <w:t>ych</w:t>
      </w:r>
      <w:proofErr w:type="spellEnd"/>
      <w:r>
        <w:rPr>
          <w:spacing w:val="-4"/>
          <w:sz w:val="16"/>
          <w:szCs w:val="16"/>
        </w:rPr>
        <w:t>)</w:t>
      </w:r>
      <w:r w:rsidRPr="00B87087">
        <w:rPr>
          <w:spacing w:val="-4"/>
          <w:sz w:val="16"/>
          <w:szCs w:val="16"/>
        </w:rPr>
        <w:t xml:space="preserve"> ofertę </w:t>
      </w:r>
    </w:p>
    <w:p w14:paraId="71759E83" w14:textId="77777777" w:rsidR="00267DFF" w:rsidRDefault="00267DFF" w:rsidP="00B30C7D">
      <w:pPr>
        <w:widowControl w:val="0"/>
        <w:autoSpaceDE w:val="0"/>
        <w:autoSpaceDN w:val="0"/>
        <w:adjustRightInd w:val="0"/>
        <w:ind w:left="7080" w:firstLine="79"/>
        <w:jc w:val="both"/>
        <w:rPr>
          <w:spacing w:val="-4"/>
        </w:rPr>
      </w:pPr>
    </w:p>
    <w:p w14:paraId="19F0B3AC" w14:textId="77777777" w:rsidR="00267DFF" w:rsidRDefault="00267DFF" w:rsidP="00B30C7D">
      <w:pPr>
        <w:widowControl w:val="0"/>
        <w:autoSpaceDE w:val="0"/>
        <w:autoSpaceDN w:val="0"/>
        <w:adjustRightInd w:val="0"/>
        <w:ind w:left="7080" w:firstLine="79"/>
        <w:jc w:val="both"/>
        <w:rPr>
          <w:spacing w:val="-4"/>
        </w:rPr>
      </w:pPr>
    </w:p>
    <w:p w14:paraId="4F30B8EC" w14:textId="77777777" w:rsidR="00267DFF" w:rsidRDefault="00267DFF" w:rsidP="00B30C7D">
      <w:pPr>
        <w:widowControl w:val="0"/>
        <w:autoSpaceDE w:val="0"/>
        <w:autoSpaceDN w:val="0"/>
        <w:adjustRightInd w:val="0"/>
        <w:ind w:left="7080" w:firstLine="79"/>
        <w:jc w:val="both"/>
        <w:rPr>
          <w:spacing w:val="-4"/>
        </w:rPr>
      </w:pPr>
    </w:p>
    <w:p w14:paraId="14788315" w14:textId="77777777" w:rsidR="00267DFF" w:rsidRDefault="00267DFF" w:rsidP="00B30C7D">
      <w:pPr>
        <w:widowControl w:val="0"/>
        <w:autoSpaceDE w:val="0"/>
        <w:autoSpaceDN w:val="0"/>
        <w:adjustRightInd w:val="0"/>
        <w:ind w:left="7080" w:firstLine="79"/>
        <w:jc w:val="both"/>
        <w:rPr>
          <w:spacing w:val="-4"/>
        </w:rPr>
      </w:pPr>
    </w:p>
    <w:p w14:paraId="11FFB1C0" w14:textId="77777777" w:rsidR="00267DFF" w:rsidRDefault="00267DFF" w:rsidP="00B30C7D">
      <w:pPr>
        <w:widowControl w:val="0"/>
        <w:autoSpaceDE w:val="0"/>
        <w:autoSpaceDN w:val="0"/>
        <w:adjustRightInd w:val="0"/>
        <w:ind w:left="7080" w:firstLine="79"/>
        <w:jc w:val="both"/>
        <w:rPr>
          <w:spacing w:val="-4"/>
        </w:rPr>
      </w:pPr>
    </w:p>
    <w:p w14:paraId="1A9F0D4F" w14:textId="77777777" w:rsidR="00267DFF" w:rsidRDefault="00267DFF" w:rsidP="00B30C7D">
      <w:pPr>
        <w:widowControl w:val="0"/>
        <w:autoSpaceDE w:val="0"/>
        <w:autoSpaceDN w:val="0"/>
        <w:adjustRightInd w:val="0"/>
        <w:ind w:left="7080" w:firstLine="79"/>
        <w:jc w:val="both"/>
        <w:rPr>
          <w:spacing w:val="-4"/>
        </w:rPr>
      </w:pPr>
    </w:p>
    <w:p w14:paraId="2124424B" w14:textId="77777777" w:rsidR="00267DFF" w:rsidRDefault="00267DFF" w:rsidP="00B30C7D">
      <w:pPr>
        <w:widowControl w:val="0"/>
        <w:autoSpaceDE w:val="0"/>
        <w:autoSpaceDN w:val="0"/>
        <w:adjustRightInd w:val="0"/>
        <w:ind w:left="7080" w:firstLine="79"/>
        <w:jc w:val="both"/>
        <w:rPr>
          <w:spacing w:val="-4"/>
        </w:rPr>
      </w:pPr>
    </w:p>
    <w:p w14:paraId="0B6FAD11" w14:textId="77777777" w:rsidR="00267DFF" w:rsidRDefault="00267DFF" w:rsidP="00B30C7D">
      <w:pPr>
        <w:widowControl w:val="0"/>
        <w:autoSpaceDE w:val="0"/>
        <w:autoSpaceDN w:val="0"/>
        <w:adjustRightInd w:val="0"/>
        <w:ind w:left="7080" w:firstLine="79"/>
        <w:jc w:val="both"/>
        <w:rPr>
          <w:spacing w:val="-4"/>
        </w:rPr>
      </w:pPr>
    </w:p>
    <w:p w14:paraId="36AD6B18" w14:textId="77777777" w:rsidR="00267DFF" w:rsidRDefault="00267DFF" w:rsidP="00B30C7D">
      <w:pPr>
        <w:widowControl w:val="0"/>
        <w:autoSpaceDE w:val="0"/>
        <w:autoSpaceDN w:val="0"/>
        <w:adjustRightInd w:val="0"/>
        <w:ind w:left="7080" w:firstLine="79"/>
        <w:jc w:val="both"/>
        <w:rPr>
          <w:spacing w:val="-4"/>
        </w:rPr>
      </w:pPr>
    </w:p>
    <w:p w14:paraId="2C7A6943" w14:textId="77777777" w:rsidR="00267DFF" w:rsidRDefault="00267DFF" w:rsidP="00B30C7D">
      <w:pPr>
        <w:widowControl w:val="0"/>
        <w:autoSpaceDE w:val="0"/>
        <w:autoSpaceDN w:val="0"/>
        <w:adjustRightInd w:val="0"/>
        <w:ind w:left="7080" w:firstLine="79"/>
        <w:jc w:val="both"/>
        <w:rPr>
          <w:spacing w:val="-4"/>
        </w:rPr>
      </w:pPr>
    </w:p>
    <w:p w14:paraId="763DB0A9" w14:textId="77777777" w:rsidR="00267DFF" w:rsidRDefault="00267DFF" w:rsidP="00B30C7D">
      <w:pPr>
        <w:widowControl w:val="0"/>
        <w:autoSpaceDE w:val="0"/>
        <w:autoSpaceDN w:val="0"/>
        <w:adjustRightInd w:val="0"/>
        <w:ind w:left="7080" w:firstLine="79"/>
        <w:jc w:val="both"/>
        <w:rPr>
          <w:spacing w:val="-4"/>
        </w:rPr>
      </w:pPr>
    </w:p>
    <w:p w14:paraId="5B3105C6" w14:textId="77777777" w:rsidR="00267DFF" w:rsidRDefault="00267DFF" w:rsidP="00B30C7D">
      <w:pPr>
        <w:widowControl w:val="0"/>
        <w:autoSpaceDE w:val="0"/>
        <w:autoSpaceDN w:val="0"/>
        <w:adjustRightInd w:val="0"/>
        <w:ind w:left="7080" w:firstLine="79"/>
        <w:jc w:val="both"/>
        <w:rPr>
          <w:spacing w:val="-4"/>
        </w:rPr>
      </w:pPr>
    </w:p>
    <w:p w14:paraId="50F2996F" w14:textId="77777777" w:rsidR="00267DFF" w:rsidRDefault="00267DFF" w:rsidP="00B30C7D">
      <w:pPr>
        <w:widowControl w:val="0"/>
        <w:autoSpaceDE w:val="0"/>
        <w:autoSpaceDN w:val="0"/>
        <w:adjustRightInd w:val="0"/>
        <w:ind w:left="7080" w:firstLine="79"/>
        <w:jc w:val="both"/>
        <w:rPr>
          <w:spacing w:val="-4"/>
        </w:rPr>
      </w:pPr>
    </w:p>
    <w:p w14:paraId="2502480C" w14:textId="77777777" w:rsidR="00267DFF" w:rsidRDefault="00267DFF" w:rsidP="00B30C7D">
      <w:pPr>
        <w:widowControl w:val="0"/>
        <w:autoSpaceDE w:val="0"/>
        <w:autoSpaceDN w:val="0"/>
        <w:adjustRightInd w:val="0"/>
        <w:ind w:left="7080" w:firstLine="79"/>
        <w:jc w:val="both"/>
        <w:rPr>
          <w:spacing w:val="-4"/>
        </w:rPr>
      </w:pPr>
    </w:p>
    <w:p w14:paraId="100922B5" w14:textId="77777777" w:rsidR="00267DFF" w:rsidRDefault="00267DFF" w:rsidP="00B30C7D">
      <w:pPr>
        <w:widowControl w:val="0"/>
        <w:autoSpaceDE w:val="0"/>
        <w:autoSpaceDN w:val="0"/>
        <w:adjustRightInd w:val="0"/>
        <w:ind w:left="7080" w:firstLine="79"/>
        <w:jc w:val="both"/>
        <w:rPr>
          <w:spacing w:val="-4"/>
        </w:rPr>
      </w:pPr>
    </w:p>
    <w:p w14:paraId="134D9751" w14:textId="77777777" w:rsidR="00267DFF" w:rsidRDefault="00267DFF" w:rsidP="00B30C7D">
      <w:pPr>
        <w:widowControl w:val="0"/>
        <w:autoSpaceDE w:val="0"/>
        <w:autoSpaceDN w:val="0"/>
        <w:adjustRightInd w:val="0"/>
        <w:ind w:left="7080" w:firstLine="79"/>
        <w:jc w:val="both"/>
        <w:rPr>
          <w:spacing w:val="-4"/>
        </w:rPr>
      </w:pPr>
    </w:p>
    <w:p w14:paraId="3FDAD480" w14:textId="77777777" w:rsidR="00267DFF" w:rsidRDefault="00267DFF" w:rsidP="00B30C7D">
      <w:pPr>
        <w:widowControl w:val="0"/>
        <w:autoSpaceDE w:val="0"/>
        <w:autoSpaceDN w:val="0"/>
        <w:adjustRightInd w:val="0"/>
        <w:ind w:left="7080" w:firstLine="79"/>
        <w:jc w:val="both"/>
        <w:rPr>
          <w:spacing w:val="-4"/>
        </w:rPr>
      </w:pPr>
    </w:p>
    <w:p w14:paraId="12754BF9" w14:textId="77777777" w:rsidR="00267DFF" w:rsidRDefault="00267DFF" w:rsidP="00B30C7D">
      <w:pPr>
        <w:widowControl w:val="0"/>
        <w:autoSpaceDE w:val="0"/>
        <w:autoSpaceDN w:val="0"/>
        <w:adjustRightInd w:val="0"/>
        <w:ind w:left="7080" w:firstLine="79"/>
        <w:jc w:val="both"/>
        <w:rPr>
          <w:spacing w:val="-4"/>
        </w:rPr>
      </w:pPr>
    </w:p>
    <w:p w14:paraId="754750DB" w14:textId="77777777" w:rsidR="00267DFF" w:rsidRDefault="00267DFF" w:rsidP="00B30C7D">
      <w:pPr>
        <w:widowControl w:val="0"/>
        <w:autoSpaceDE w:val="0"/>
        <w:autoSpaceDN w:val="0"/>
        <w:adjustRightInd w:val="0"/>
        <w:ind w:left="7080" w:firstLine="79"/>
        <w:jc w:val="both"/>
        <w:rPr>
          <w:spacing w:val="-4"/>
        </w:rPr>
      </w:pPr>
    </w:p>
    <w:p w14:paraId="2EFA7498" w14:textId="77777777" w:rsidR="00267DFF" w:rsidRDefault="00267DFF" w:rsidP="00B30C7D">
      <w:pPr>
        <w:widowControl w:val="0"/>
        <w:autoSpaceDE w:val="0"/>
        <w:autoSpaceDN w:val="0"/>
        <w:adjustRightInd w:val="0"/>
        <w:ind w:left="7080" w:firstLine="79"/>
        <w:jc w:val="both"/>
        <w:rPr>
          <w:spacing w:val="-4"/>
        </w:rPr>
      </w:pPr>
    </w:p>
    <w:p w14:paraId="149D5FBD" w14:textId="77777777" w:rsidR="00267DFF" w:rsidRDefault="00267DFF" w:rsidP="00B30C7D">
      <w:pPr>
        <w:widowControl w:val="0"/>
        <w:autoSpaceDE w:val="0"/>
        <w:autoSpaceDN w:val="0"/>
        <w:adjustRightInd w:val="0"/>
        <w:ind w:left="7080" w:firstLine="79"/>
        <w:jc w:val="both"/>
        <w:rPr>
          <w:spacing w:val="-4"/>
        </w:rPr>
      </w:pPr>
    </w:p>
    <w:p w14:paraId="52F10E75" w14:textId="77777777" w:rsidR="00267DFF" w:rsidRDefault="00267DFF" w:rsidP="00B30C7D">
      <w:pPr>
        <w:widowControl w:val="0"/>
        <w:autoSpaceDE w:val="0"/>
        <w:autoSpaceDN w:val="0"/>
        <w:adjustRightInd w:val="0"/>
        <w:ind w:left="7080" w:firstLine="79"/>
        <w:jc w:val="both"/>
        <w:rPr>
          <w:spacing w:val="-4"/>
        </w:rPr>
      </w:pPr>
    </w:p>
    <w:p w14:paraId="040F6E31" w14:textId="77777777" w:rsidR="00267DFF" w:rsidRDefault="00267DFF" w:rsidP="00B30C7D">
      <w:pPr>
        <w:widowControl w:val="0"/>
        <w:autoSpaceDE w:val="0"/>
        <w:autoSpaceDN w:val="0"/>
        <w:adjustRightInd w:val="0"/>
        <w:ind w:left="7080" w:firstLine="79"/>
        <w:jc w:val="both"/>
        <w:rPr>
          <w:spacing w:val="-4"/>
        </w:rPr>
      </w:pPr>
    </w:p>
    <w:p w14:paraId="10B99974" w14:textId="77777777" w:rsidR="00267DFF" w:rsidRDefault="00267DFF" w:rsidP="00B30C7D">
      <w:pPr>
        <w:widowControl w:val="0"/>
        <w:autoSpaceDE w:val="0"/>
        <w:autoSpaceDN w:val="0"/>
        <w:adjustRightInd w:val="0"/>
        <w:ind w:left="7080" w:firstLine="79"/>
        <w:jc w:val="both"/>
        <w:rPr>
          <w:spacing w:val="-4"/>
        </w:rPr>
      </w:pPr>
    </w:p>
    <w:p w14:paraId="39A7CF0A" w14:textId="77777777" w:rsidR="00267DFF" w:rsidRDefault="00267DFF" w:rsidP="00B30C7D">
      <w:pPr>
        <w:widowControl w:val="0"/>
        <w:autoSpaceDE w:val="0"/>
        <w:autoSpaceDN w:val="0"/>
        <w:adjustRightInd w:val="0"/>
        <w:ind w:left="7080" w:firstLine="79"/>
        <w:jc w:val="both"/>
        <w:rPr>
          <w:spacing w:val="-4"/>
        </w:rPr>
      </w:pPr>
    </w:p>
    <w:p w14:paraId="27C42ACA" w14:textId="77777777" w:rsidR="00267DFF" w:rsidRDefault="00267DFF" w:rsidP="00B30C7D">
      <w:pPr>
        <w:widowControl w:val="0"/>
        <w:autoSpaceDE w:val="0"/>
        <w:autoSpaceDN w:val="0"/>
        <w:adjustRightInd w:val="0"/>
        <w:ind w:left="7080" w:firstLine="79"/>
        <w:jc w:val="both"/>
        <w:rPr>
          <w:spacing w:val="-4"/>
        </w:rPr>
      </w:pPr>
    </w:p>
    <w:p w14:paraId="3FC5B762" w14:textId="77777777" w:rsidR="00267DFF" w:rsidRDefault="00267DFF" w:rsidP="00B30C7D">
      <w:pPr>
        <w:widowControl w:val="0"/>
        <w:autoSpaceDE w:val="0"/>
        <w:autoSpaceDN w:val="0"/>
        <w:adjustRightInd w:val="0"/>
        <w:ind w:left="7080" w:firstLine="79"/>
        <w:jc w:val="both"/>
        <w:rPr>
          <w:spacing w:val="-4"/>
        </w:rPr>
      </w:pPr>
    </w:p>
    <w:p w14:paraId="1D47FAAD" w14:textId="77777777" w:rsidR="00267DFF" w:rsidRDefault="00267DFF" w:rsidP="00B30C7D">
      <w:pPr>
        <w:widowControl w:val="0"/>
        <w:autoSpaceDE w:val="0"/>
        <w:autoSpaceDN w:val="0"/>
        <w:adjustRightInd w:val="0"/>
        <w:ind w:left="7080" w:firstLine="79"/>
        <w:jc w:val="both"/>
        <w:rPr>
          <w:spacing w:val="-4"/>
        </w:rPr>
      </w:pPr>
    </w:p>
    <w:p w14:paraId="37263762" w14:textId="77777777" w:rsidR="00267DFF" w:rsidRDefault="00267DFF" w:rsidP="00276542">
      <w:pPr>
        <w:widowControl w:val="0"/>
        <w:autoSpaceDE w:val="0"/>
        <w:autoSpaceDN w:val="0"/>
        <w:adjustRightInd w:val="0"/>
        <w:jc w:val="both"/>
        <w:rPr>
          <w:spacing w:val="-4"/>
        </w:rPr>
      </w:pPr>
    </w:p>
    <w:p w14:paraId="77A7429A" w14:textId="77777777" w:rsidR="00276542" w:rsidRDefault="00276542" w:rsidP="00276542">
      <w:pPr>
        <w:widowControl w:val="0"/>
        <w:autoSpaceDE w:val="0"/>
        <w:autoSpaceDN w:val="0"/>
        <w:adjustRightInd w:val="0"/>
        <w:jc w:val="both"/>
        <w:rPr>
          <w:spacing w:val="-4"/>
        </w:rPr>
      </w:pPr>
    </w:p>
    <w:p w14:paraId="183027CB" w14:textId="77777777" w:rsidR="00267DFF" w:rsidRDefault="00267DFF" w:rsidP="00B30C7D">
      <w:pPr>
        <w:widowControl w:val="0"/>
        <w:autoSpaceDE w:val="0"/>
        <w:autoSpaceDN w:val="0"/>
        <w:adjustRightInd w:val="0"/>
        <w:ind w:left="7080" w:firstLine="79"/>
        <w:jc w:val="both"/>
        <w:rPr>
          <w:spacing w:val="-4"/>
        </w:rPr>
      </w:pPr>
    </w:p>
    <w:p w14:paraId="055D6E16" w14:textId="77777777" w:rsidR="00267DFF" w:rsidRDefault="00267DFF" w:rsidP="00B30C7D">
      <w:pPr>
        <w:widowControl w:val="0"/>
        <w:autoSpaceDE w:val="0"/>
        <w:autoSpaceDN w:val="0"/>
        <w:adjustRightInd w:val="0"/>
        <w:ind w:left="7080" w:firstLine="79"/>
        <w:jc w:val="both"/>
        <w:rPr>
          <w:spacing w:val="-4"/>
        </w:rPr>
      </w:pPr>
    </w:p>
    <w:p w14:paraId="6EC36A6F" w14:textId="43510422" w:rsidR="00390A85" w:rsidRPr="00B30C7D" w:rsidRDefault="008B1FFE" w:rsidP="00B30C7D">
      <w:pPr>
        <w:widowControl w:val="0"/>
        <w:autoSpaceDE w:val="0"/>
        <w:autoSpaceDN w:val="0"/>
        <w:adjustRightInd w:val="0"/>
        <w:ind w:left="7080" w:firstLine="79"/>
        <w:jc w:val="both"/>
        <w:rPr>
          <w:spacing w:val="-4"/>
          <w:sz w:val="16"/>
          <w:szCs w:val="16"/>
        </w:rPr>
      </w:pPr>
      <w:r>
        <w:rPr>
          <w:spacing w:val="-4"/>
        </w:rPr>
        <w:lastRenderedPageBreak/>
        <w:t xml:space="preserve">Załącznik nr </w:t>
      </w:r>
      <w:r w:rsidR="009A0C63">
        <w:rPr>
          <w:spacing w:val="-4"/>
        </w:rPr>
        <w:t>2</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Pr="00B87087" w:rsidRDefault="00390A85"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390A85">
      <w:pPr>
        <w:widowControl w:val="0"/>
        <w:autoSpaceDE w:val="0"/>
        <w:autoSpaceDN w:val="0"/>
        <w:adjustRightInd w:val="0"/>
        <w:jc w:val="both"/>
        <w:rPr>
          <w:spacing w:val="-4"/>
        </w:rPr>
      </w:pPr>
    </w:p>
    <w:p w14:paraId="146AA722" w14:textId="259443B4" w:rsidR="00AF2BFE" w:rsidRPr="00853583" w:rsidRDefault="00390A85" w:rsidP="00853583">
      <w:pPr>
        <w:widowControl w:val="0"/>
        <w:autoSpaceDE w:val="0"/>
        <w:autoSpaceDN w:val="0"/>
        <w:adjustRightInd w:val="0"/>
        <w:jc w:val="both"/>
        <w:rPr>
          <w:spacing w:val="-4"/>
        </w:rPr>
      </w:pPr>
      <w:r w:rsidRPr="00B87087">
        <w:rPr>
          <w:spacing w:val="-4"/>
        </w:rPr>
        <w:t xml:space="preserve">Ja niżej podpisany(a), w związku z </w:t>
      </w:r>
      <w:r>
        <w:rPr>
          <w:spacing w:val="-4"/>
        </w:rPr>
        <w:t xml:space="preserve">zapytaniem ofertowym </w:t>
      </w:r>
      <w:r w:rsidR="00853583">
        <w:rPr>
          <w:spacing w:val="-4"/>
        </w:rPr>
        <w:t xml:space="preserve">na </w:t>
      </w:r>
      <w:r w:rsidR="00B76E14">
        <w:t>zakup dwóch zestawów urządzeń do</w:t>
      </w:r>
      <w:r w:rsidR="00B76E14" w:rsidRPr="004A6AA2">
        <w:t xml:space="preserve"> rehabilitacji kończyn górnych</w:t>
      </w:r>
      <w:r w:rsidR="00B76E14">
        <w:t xml:space="preserve"> i ręki </w:t>
      </w:r>
      <w:r w:rsidR="00B30C7D">
        <w:t xml:space="preserve">w ramach </w:t>
      </w:r>
      <w:r w:rsidR="00AF2BFE" w:rsidRPr="00A33742">
        <w:t>realizacji zadania „</w:t>
      </w:r>
      <w:r w:rsidR="00AF2BFE" w:rsidRPr="00A33742">
        <w:rPr>
          <w:b/>
          <w:bCs/>
        </w:rPr>
        <w:t>Utworzenie i prowadzenie Ośrodka Wsparcia i Testów</w:t>
      </w:r>
      <w:r w:rsidR="00AF2BFE"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4F05CA55" w:rsidR="00794BBE" w:rsidRPr="00332B69" w:rsidRDefault="00794BBE" w:rsidP="00794BBE">
      <w:pPr>
        <w:widowControl w:val="0"/>
        <w:autoSpaceDE w:val="0"/>
        <w:autoSpaceDN w:val="0"/>
        <w:adjustRightInd w:val="0"/>
        <w:jc w:val="center"/>
        <w:rPr>
          <w:spacing w:val="-3"/>
        </w:rPr>
      </w:pPr>
      <w:r w:rsidRPr="00B30C7D">
        <w:rPr>
          <w:sz w:val="28"/>
          <w:szCs w:val="28"/>
        </w:rPr>
        <w:t>nie jestem</w:t>
      </w:r>
      <w:r w:rsidR="00B30C7D">
        <w:rPr>
          <w:sz w:val="28"/>
          <w:szCs w:val="28"/>
        </w:rPr>
        <w:t xml:space="preserve"> </w:t>
      </w:r>
      <w:r w:rsidRPr="00B30C7D">
        <w:rPr>
          <w:sz w:val="28"/>
          <w:szCs w:val="28"/>
        </w:rPr>
        <w:t>/</w:t>
      </w:r>
      <w:r w:rsidR="00B30C7D">
        <w:rPr>
          <w:sz w:val="28"/>
          <w:szCs w:val="28"/>
        </w:rPr>
        <w:t xml:space="preserve"> </w:t>
      </w:r>
      <w:r w:rsidRPr="00B30C7D">
        <w:rPr>
          <w:sz w:val="28"/>
          <w:szCs w:val="28"/>
        </w:rPr>
        <w:t>jestem</w:t>
      </w:r>
      <w:r w:rsidRPr="00332B69">
        <w:t xml:space="preserve">* </w:t>
      </w:r>
      <w:r w:rsidR="00B30C7D">
        <w:t xml:space="preserve"> </w:t>
      </w:r>
      <w:r w:rsidRPr="00332B69">
        <w:t xml:space="preserve">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4E8864F3" w14:textId="77777777" w:rsidR="00B30C7D" w:rsidRDefault="00B30C7D" w:rsidP="00794BBE">
      <w:pPr>
        <w:pStyle w:val="Default"/>
        <w:jc w:val="both"/>
        <w:rPr>
          <w:rFonts w:ascii="Times New Roman" w:hAnsi="Times New Roman" w:cs="Times New Roman"/>
          <w:color w:val="auto"/>
          <w:sz w:val="20"/>
          <w:szCs w:val="20"/>
        </w:rPr>
      </w:pP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1212491D" w14:textId="61959617" w:rsidR="00B10284" w:rsidRDefault="00390A85" w:rsidP="00B30C7D">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w:t>
      </w:r>
      <w:proofErr w:type="spellStart"/>
      <w:r>
        <w:rPr>
          <w:spacing w:val="-4"/>
          <w:sz w:val="16"/>
          <w:szCs w:val="16"/>
        </w:rPr>
        <w:t>ób</w:t>
      </w:r>
      <w:proofErr w:type="spellEnd"/>
      <w:r>
        <w:rPr>
          <w:spacing w:val="-4"/>
          <w:sz w:val="16"/>
          <w:szCs w:val="16"/>
        </w:rPr>
        <w:t>)</w:t>
      </w:r>
      <w:r w:rsidRPr="00B87087">
        <w:rPr>
          <w:spacing w:val="-4"/>
          <w:sz w:val="16"/>
          <w:szCs w:val="16"/>
        </w:rPr>
        <w:t xml:space="preserve"> składającej</w:t>
      </w:r>
      <w:r>
        <w:rPr>
          <w:spacing w:val="-4"/>
          <w:sz w:val="16"/>
          <w:szCs w:val="16"/>
        </w:rPr>
        <w:t>(</w:t>
      </w:r>
      <w:proofErr w:type="spellStart"/>
      <w:r>
        <w:rPr>
          <w:spacing w:val="-4"/>
          <w:sz w:val="16"/>
          <w:szCs w:val="16"/>
        </w:rPr>
        <w:t>ych</w:t>
      </w:r>
      <w:proofErr w:type="spellEnd"/>
      <w:r>
        <w:rPr>
          <w:spacing w:val="-4"/>
          <w:sz w:val="16"/>
          <w:szCs w:val="16"/>
        </w:rPr>
        <w:t>)</w:t>
      </w:r>
      <w:r w:rsidRPr="00B87087">
        <w:rPr>
          <w:spacing w:val="-4"/>
          <w:sz w:val="16"/>
          <w:szCs w:val="16"/>
        </w:rPr>
        <w:t xml:space="preserve"> ofertę </w:t>
      </w:r>
    </w:p>
    <w:p w14:paraId="1B7C92D2" w14:textId="41A7D0E1" w:rsidR="00117A88" w:rsidRDefault="00117A88" w:rsidP="003E13F5">
      <w:pPr>
        <w:pStyle w:val="Default"/>
        <w:jc w:val="right"/>
        <w:rPr>
          <w:rFonts w:ascii="Times New Roman" w:hAnsi="Times New Roman" w:cs="Times New Roman"/>
          <w:color w:val="auto"/>
        </w:rPr>
      </w:pPr>
      <w:r w:rsidRPr="00117A88">
        <w:rPr>
          <w:rFonts w:ascii="Times New Roman" w:hAnsi="Times New Roman" w:cs="Times New Roman"/>
          <w:color w:val="auto"/>
        </w:rPr>
        <w:lastRenderedPageBreak/>
        <w:t>Załącznik</w:t>
      </w:r>
      <w:r>
        <w:rPr>
          <w:rFonts w:ascii="Times New Roman" w:hAnsi="Times New Roman" w:cs="Times New Roman"/>
          <w:color w:val="auto"/>
        </w:rPr>
        <w:t xml:space="preserve"> nr</w:t>
      </w:r>
      <w:r w:rsidR="00276542">
        <w:rPr>
          <w:rFonts w:ascii="Times New Roman" w:hAnsi="Times New Roman" w:cs="Times New Roman"/>
          <w:color w:val="auto"/>
        </w:rPr>
        <w:t xml:space="preserve"> </w:t>
      </w:r>
      <w:r w:rsidR="009A0C63">
        <w:rPr>
          <w:rFonts w:ascii="Times New Roman" w:hAnsi="Times New Roman" w:cs="Times New Roman"/>
          <w:color w:val="auto"/>
        </w:rPr>
        <w:t>3</w:t>
      </w: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79E71F75" w14:textId="32AEC257" w:rsidR="00AF2BFE" w:rsidRDefault="00AF2BFE" w:rsidP="00E722B5">
      <w:pPr>
        <w:pStyle w:val="Default"/>
        <w:rPr>
          <w:rFonts w:ascii="Times New Roman" w:hAnsi="Times New Roman" w:cs="Times New Roman"/>
          <w:color w:val="auto"/>
        </w:rPr>
      </w:pPr>
    </w:p>
    <w:tbl>
      <w:tblPr>
        <w:tblW w:w="9639" w:type="dxa"/>
        <w:tblInd w:w="-5" w:type="dxa"/>
        <w:tblCellMar>
          <w:left w:w="70" w:type="dxa"/>
          <w:right w:w="70" w:type="dxa"/>
        </w:tblCellMar>
        <w:tblLook w:val="04A0" w:firstRow="1" w:lastRow="0" w:firstColumn="1" w:lastColumn="0" w:noHBand="0" w:noVBand="1"/>
      </w:tblPr>
      <w:tblGrid>
        <w:gridCol w:w="580"/>
        <w:gridCol w:w="1844"/>
        <w:gridCol w:w="1687"/>
        <w:gridCol w:w="5528"/>
      </w:tblGrid>
      <w:tr w:rsidR="00AF2BFE" w:rsidRPr="00AF2BFE" w14:paraId="6780F4D8" w14:textId="77777777" w:rsidTr="009A08BC">
        <w:trPr>
          <w:trHeight w:val="516"/>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FC8056" w14:textId="77777777" w:rsidR="00AF2BFE" w:rsidRPr="00AF2BFE" w:rsidRDefault="00AF2BFE">
            <w:pPr>
              <w:jc w:val="center"/>
              <w:rPr>
                <w:color w:val="000000"/>
                <w:sz w:val="20"/>
                <w:szCs w:val="20"/>
              </w:rPr>
            </w:pPr>
            <w:r w:rsidRPr="00AF2BFE">
              <w:rPr>
                <w:color w:val="000000"/>
                <w:sz w:val="20"/>
                <w:szCs w:val="20"/>
              </w:rPr>
              <w:t>Lp.</w:t>
            </w:r>
          </w:p>
        </w:tc>
        <w:tc>
          <w:tcPr>
            <w:tcW w:w="1844" w:type="dxa"/>
            <w:tcBorders>
              <w:top w:val="single" w:sz="4" w:space="0" w:color="auto"/>
              <w:left w:val="nil"/>
              <w:bottom w:val="single" w:sz="4" w:space="0" w:color="auto"/>
              <w:right w:val="single" w:sz="4" w:space="0" w:color="auto"/>
            </w:tcBorders>
            <w:shd w:val="clear" w:color="000000" w:fill="D0CECE"/>
            <w:vAlign w:val="center"/>
            <w:hideMark/>
          </w:tcPr>
          <w:p w14:paraId="45D45A87" w14:textId="77777777" w:rsidR="00AF2BFE" w:rsidRPr="00AF2BFE" w:rsidRDefault="00AF2BFE">
            <w:pPr>
              <w:jc w:val="center"/>
              <w:rPr>
                <w:color w:val="000000"/>
                <w:sz w:val="20"/>
                <w:szCs w:val="20"/>
              </w:rPr>
            </w:pPr>
            <w:r w:rsidRPr="00AF2BFE">
              <w:rPr>
                <w:color w:val="000000"/>
                <w:sz w:val="20"/>
                <w:szCs w:val="20"/>
              </w:rPr>
              <w:t xml:space="preserve">nazwa sprzętu </w:t>
            </w:r>
          </w:p>
        </w:tc>
        <w:tc>
          <w:tcPr>
            <w:tcW w:w="1687" w:type="dxa"/>
            <w:tcBorders>
              <w:top w:val="single" w:sz="4" w:space="0" w:color="auto"/>
              <w:left w:val="nil"/>
              <w:bottom w:val="single" w:sz="4" w:space="0" w:color="auto"/>
              <w:right w:val="single" w:sz="4" w:space="0" w:color="auto"/>
            </w:tcBorders>
            <w:shd w:val="clear" w:color="000000" w:fill="D0CECE"/>
            <w:vAlign w:val="center"/>
            <w:hideMark/>
          </w:tcPr>
          <w:p w14:paraId="7EA1CD79" w14:textId="77777777" w:rsidR="00AF2BFE" w:rsidRPr="00AF2BFE" w:rsidRDefault="00AF2BFE">
            <w:pPr>
              <w:jc w:val="center"/>
              <w:rPr>
                <w:color w:val="000000"/>
                <w:sz w:val="20"/>
                <w:szCs w:val="20"/>
              </w:rPr>
            </w:pPr>
            <w:r w:rsidRPr="00AF2BFE">
              <w:rPr>
                <w:color w:val="000000"/>
                <w:sz w:val="20"/>
                <w:szCs w:val="20"/>
              </w:rPr>
              <w:t xml:space="preserve">ilość </w:t>
            </w:r>
          </w:p>
        </w:tc>
        <w:tc>
          <w:tcPr>
            <w:tcW w:w="5528" w:type="dxa"/>
            <w:tcBorders>
              <w:top w:val="single" w:sz="4" w:space="0" w:color="auto"/>
              <w:left w:val="nil"/>
              <w:bottom w:val="single" w:sz="4" w:space="0" w:color="auto"/>
              <w:right w:val="single" w:sz="4" w:space="0" w:color="auto"/>
            </w:tcBorders>
            <w:shd w:val="clear" w:color="000000" w:fill="D0CECE"/>
            <w:vAlign w:val="center"/>
            <w:hideMark/>
          </w:tcPr>
          <w:p w14:paraId="20549265" w14:textId="22BA41B2" w:rsidR="00AF2BFE" w:rsidRPr="00AF2BFE" w:rsidRDefault="00A57B0E">
            <w:pPr>
              <w:jc w:val="center"/>
              <w:rPr>
                <w:color w:val="000000"/>
                <w:sz w:val="20"/>
                <w:szCs w:val="20"/>
              </w:rPr>
            </w:pPr>
            <w:r>
              <w:rPr>
                <w:color w:val="000000"/>
                <w:sz w:val="20"/>
                <w:szCs w:val="20"/>
              </w:rPr>
              <w:t xml:space="preserve">Specyfikacja </w:t>
            </w:r>
          </w:p>
        </w:tc>
      </w:tr>
      <w:tr w:rsidR="00AF2BFE" w:rsidRPr="00AF2BFE" w14:paraId="2AC532FE" w14:textId="77777777" w:rsidTr="009A08BC">
        <w:trPr>
          <w:trHeight w:val="2335"/>
        </w:trPr>
        <w:tc>
          <w:tcPr>
            <w:tcW w:w="580" w:type="dxa"/>
            <w:tcBorders>
              <w:top w:val="nil"/>
              <w:left w:val="single" w:sz="4" w:space="0" w:color="auto"/>
              <w:bottom w:val="nil"/>
              <w:right w:val="single" w:sz="4" w:space="0" w:color="auto"/>
            </w:tcBorders>
            <w:shd w:val="clear" w:color="auto" w:fill="auto"/>
            <w:noWrap/>
            <w:vAlign w:val="center"/>
            <w:hideMark/>
          </w:tcPr>
          <w:p w14:paraId="593DFF99" w14:textId="77777777" w:rsidR="00AF2BFE" w:rsidRPr="00AF2BFE" w:rsidRDefault="00AF2BFE">
            <w:pPr>
              <w:rPr>
                <w:color w:val="000000"/>
                <w:sz w:val="20"/>
                <w:szCs w:val="20"/>
              </w:rPr>
            </w:pPr>
            <w:r w:rsidRPr="00AF2BFE">
              <w:rPr>
                <w:color w:val="000000"/>
                <w:sz w:val="20"/>
                <w:szCs w:val="20"/>
              </w:rPr>
              <w:t>1</w:t>
            </w:r>
          </w:p>
        </w:tc>
        <w:tc>
          <w:tcPr>
            <w:tcW w:w="1844" w:type="dxa"/>
            <w:tcBorders>
              <w:top w:val="nil"/>
              <w:left w:val="nil"/>
              <w:bottom w:val="nil"/>
              <w:right w:val="single" w:sz="4" w:space="0" w:color="auto"/>
            </w:tcBorders>
            <w:shd w:val="clear" w:color="auto" w:fill="auto"/>
            <w:vAlign w:val="center"/>
            <w:hideMark/>
          </w:tcPr>
          <w:p w14:paraId="3A837776" w14:textId="248556BF" w:rsidR="00AF2BFE" w:rsidRPr="00110F8D" w:rsidRDefault="00B76E14">
            <w:pPr>
              <w:rPr>
                <w:b/>
                <w:bCs/>
                <w:color w:val="000000"/>
                <w:sz w:val="22"/>
                <w:szCs w:val="22"/>
              </w:rPr>
            </w:pPr>
            <w:r>
              <w:t>Urządzenie do</w:t>
            </w:r>
            <w:r w:rsidRPr="004A6AA2">
              <w:t xml:space="preserve"> rehabilitacji kończyn górnych</w:t>
            </w:r>
            <w:r>
              <w:t xml:space="preserve"> i ręki</w:t>
            </w:r>
          </w:p>
        </w:tc>
        <w:tc>
          <w:tcPr>
            <w:tcW w:w="1687" w:type="dxa"/>
            <w:tcBorders>
              <w:top w:val="nil"/>
              <w:left w:val="nil"/>
              <w:bottom w:val="nil"/>
              <w:right w:val="single" w:sz="4" w:space="0" w:color="auto"/>
            </w:tcBorders>
            <w:shd w:val="clear" w:color="auto" w:fill="auto"/>
            <w:vAlign w:val="center"/>
            <w:hideMark/>
          </w:tcPr>
          <w:p w14:paraId="608AAC67" w14:textId="37E7A44E" w:rsidR="00AF2BFE" w:rsidRPr="00110F8D" w:rsidRDefault="005451F7">
            <w:pPr>
              <w:jc w:val="right"/>
              <w:rPr>
                <w:color w:val="000000"/>
                <w:sz w:val="22"/>
                <w:szCs w:val="22"/>
              </w:rPr>
            </w:pPr>
            <w:r w:rsidRPr="00110F8D">
              <w:rPr>
                <w:color w:val="000000"/>
                <w:sz w:val="22"/>
                <w:szCs w:val="22"/>
              </w:rPr>
              <w:t>2</w:t>
            </w:r>
            <w:r w:rsidR="003E13F5">
              <w:rPr>
                <w:color w:val="000000"/>
                <w:sz w:val="22"/>
                <w:szCs w:val="22"/>
              </w:rPr>
              <w:t xml:space="preserve"> komplety</w:t>
            </w:r>
          </w:p>
        </w:tc>
        <w:tc>
          <w:tcPr>
            <w:tcW w:w="5528" w:type="dxa"/>
            <w:tcBorders>
              <w:top w:val="nil"/>
              <w:left w:val="nil"/>
              <w:bottom w:val="nil"/>
              <w:right w:val="single" w:sz="4" w:space="0" w:color="auto"/>
            </w:tcBorders>
            <w:shd w:val="clear" w:color="auto" w:fill="auto"/>
            <w:vAlign w:val="center"/>
            <w:hideMark/>
          </w:tcPr>
          <w:p w14:paraId="4DCF3209" w14:textId="43510FA3" w:rsidR="00403574" w:rsidRDefault="00403574" w:rsidP="00403574">
            <w:pPr>
              <w:rPr>
                <w:color w:val="000000"/>
                <w:sz w:val="22"/>
                <w:szCs w:val="22"/>
              </w:rPr>
            </w:pPr>
            <w:r w:rsidRPr="00403574">
              <w:rPr>
                <w:color w:val="000000"/>
                <w:sz w:val="22"/>
                <w:szCs w:val="22"/>
              </w:rPr>
              <w:t>Stan urządzenia</w:t>
            </w:r>
            <w:r w:rsidRPr="00403574">
              <w:rPr>
                <w:color w:val="000000"/>
                <w:sz w:val="22"/>
                <w:szCs w:val="22"/>
              </w:rPr>
              <w:tab/>
            </w:r>
            <w:r w:rsidR="00276542">
              <w:rPr>
                <w:color w:val="000000"/>
                <w:sz w:val="22"/>
                <w:szCs w:val="22"/>
              </w:rPr>
              <w:t>:</w:t>
            </w:r>
          </w:p>
          <w:p w14:paraId="44435C0F" w14:textId="582E577E" w:rsidR="00403574" w:rsidRPr="00403574" w:rsidRDefault="00276542" w:rsidP="00403574">
            <w:pPr>
              <w:rPr>
                <w:color w:val="000000"/>
                <w:sz w:val="22"/>
                <w:szCs w:val="22"/>
              </w:rPr>
            </w:pPr>
            <w:r>
              <w:rPr>
                <w:color w:val="000000"/>
                <w:sz w:val="22"/>
                <w:szCs w:val="22"/>
              </w:rPr>
              <w:t>f</w:t>
            </w:r>
            <w:r w:rsidR="00403574" w:rsidRPr="00403574">
              <w:rPr>
                <w:color w:val="000000"/>
                <w:sz w:val="22"/>
                <w:szCs w:val="22"/>
              </w:rPr>
              <w:t>abrycznie nowe, rok produkcji min. 2024</w:t>
            </w:r>
            <w:r>
              <w:rPr>
                <w:color w:val="000000"/>
                <w:sz w:val="22"/>
                <w:szCs w:val="22"/>
              </w:rPr>
              <w:t xml:space="preserve"> lub później</w:t>
            </w:r>
            <w:r w:rsidR="00403574" w:rsidRPr="00403574">
              <w:rPr>
                <w:color w:val="000000"/>
                <w:sz w:val="22"/>
                <w:szCs w:val="22"/>
              </w:rPr>
              <w:t xml:space="preserve">. Urządzenie nieużywane, nie powystawowe, nie demo, nie </w:t>
            </w:r>
            <w:proofErr w:type="spellStart"/>
            <w:r w:rsidR="00403574" w:rsidRPr="00403574">
              <w:rPr>
                <w:color w:val="000000"/>
                <w:sz w:val="22"/>
                <w:szCs w:val="22"/>
              </w:rPr>
              <w:t>rekondycjonowane</w:t>
            </w:r>
            <w:proofErr w:type="spellEnd"/>
            <w:r w:rsidR="00403574" w:rsidRPr="00403574">
              <w:rPr>
                <w:color w:val="000000"/>
                <w:sz w:val="22"/>
                <w:szCs w:val="22"/>
              </w:rPr>
              <w:t xml:space="preserve"> (odnawiane).</w:t>
            </w:r>
          </w:p>
          <w:p w14:paraId="0D0FF76C" w14:textId="77777777" w:rsidR="00403574" w:rsidRDefault="00403574" w:rsidP="00403574">
            <w:pPr>
              <w:rPr>
                <w:color w:val="000000"/>
                <w:sz w:val="22"/>
                <w:szCs w:val="22"/>
              </w:rPr>
            </w:pPr>
          </w:p>
          <w:p w14:paraId="69FEDA59" w14:textId="605DE466" w:rsidR="00403574" w:rsidRDefault="00403574" w:rsidP="00403574">
            <w:pPr>
              <w:rPr>
                <w:color w:val="000000"/>
                <w:sz w:val="22"/>
                <w:szCs w:val="22"/>
              </w:rPr>
            </w:pPr>
            <w:r w:rsidRPr="00403574">
              <w:rPr>
                <w:color w:val="000000"/>
                <w:sz w:val="22"/>
                <w:szCs w:val="22"/>
              </w:rPr>
              <w:t>Przeznaczenie</w:t>
            </w:r>
            <w:r w:rsidRPr="00403574">
              <w:rPr>
                <w:color w:val="000000"/>
                <w:sz w:val="22"/>
                <w:szCs w:val="22"/>
              </w:rPr>
              <w:tab/>
            </w:r>
          </w:p>
          <w:p w14:paraId="672F72B5" w14:textId="20BF67D3" w:rsidR="00403574" w:rsidRPr="00403574" w:rsidRDefault="00403574" w:rsidP="00403574">
            <w:pPr>
              <w:rPr>
                <w:color w:val="000000"/>
                <w:sz w:val="22"/>
                <w:szCs w:val="22"/>
              </w:rPr>
            </w:pPr>
            <w:r w:rsidRPr="00403574">
              <w:rPr>
                <w:color w:val="000000"/>
                <w:sz w:val="22"/>
                <w:szCs w:val="22"/>
              </w:rPr>
              <w:t>System do jedno- i dwustronnej rehabilitacji kończyn górnych.</w:t>
            </w:r>
          </w:p>
          <w:p w14:paraId="126C5CEA" w14:textId="77777777" w:rsidR="00403574" w:rsidRDefault="00403574" w:rsidP="00403574">
            <w:pPr>
              <w:rPr>
                <w:color w:val="000000"/>
                <w:sz w:val="22"/>
                <w:szCs w:val="22"/>
              </w:rPr>
            </w:pPr>
          </w:p>
          <w:p w14:paraId="605CBA24" w14:textId="38939FF5" w:rsidR="00403574" w:rsidRDefault="00403574" w:rsidP="00403574">
            <w:pPr>
              <w:rPr>
                <w:color w:val="000000"/>
                <w:sz w:val="22"/>
                <w:szCs w:val="22"/>
              </w:rPr>
            </w:pPr>
            <w:r w:rsidRPr="00403574">
              <w:rPr>
                <w:color w:val="000000"/>
                <w:sz w:val="22"/>
                <w:szCs w:val="22"/>
              </w:rPr>
              <w:t>Metodyka pracy</w:t>
            </w:r>
            <w:r w:rsidRPr="00403574">
              <w:rPr>
                <w:color w:val="000000"/>
                <w:sz w:val="22"/>
                <w:szCs w:val="22"/>
              </w:rPr>
              <w:tab/>
            </w:r>
          </w:p>
          <w:p w14:paraId="225070A2" w14:textId="710B7A38" w:rsidR="00403574" w:rsidRPr="00403574" w:rsidRDefault="00403574" w:rsidP="00403574">
            <w:pPr>
              <w:rPr>
                <w:color w:val="000000"/>
                <w:sz w:val="22"/>
                <w:szCs w:val="22"/>
              </w:rPr>
            </w:pPr>
            <w:r w:rsidRPr="00403574">
              <w:rPr>
                <w:color w:val="000000"/>
                <w:sz w:val="22"/>
                <w:szCs w:val="22"/>
              </w:rPr>
              <w:t>Możliwość treningu kończyny z dysfunkcją przy wsparciu/asyście kończyny zdrowej.</w:t>
            </w:r>
          </w:p>
          <w:p w14:paraId="6DDEEF96" w14:textId="77777777" w:rsidR="00403574" w:rsidRDefault="00403574" w:rsidP="00403574">
            <w:pPr>
              <w:rPr>
                <w:color w:val="000000"/>
                <w:sz w:val="22"/>
                <w:szCs w:val="22"/>
              </w:rPr>
            </w:pPr>
          </w:p>
          <w:p w14:paraId="2C38E63D" w14:textId="1B538340" w:rsidR="00403574" w:rsidRDefault="00403574" w:rsidP="00403574">
            <w:pPr>
              <w:rPr>
                <w:color w:val="000000"/>
                <w:sz w:val="22"/>
                <w:szCs w:val="22"/>
              </w:rPr>
            </w:pPr>
            <w:r w:rsidRPr="00403574">
              <w:rPr>
                <w:color w:val="000000"/>
                <w:sz w:val="22"/>
                <w:szCs w:val="22"/>
              </w:rPr>
              <w:t>Tryby pracy</w:t>
            </w:r>
            <w:r w:rsidRPr="00403574">
              <w:rPr>
                <w:color w:val="000000"/>
                <w:sz w:val="22"/>
                <w:szCs w:val="22"/>
              </w:rPr>
              <w:tab/>
            </w:r>
          </w:p>
          <w:p w14:paraId="02FDB964" w14:textId="1DE5875B" w:rsidR="00403574" w:rsidRDefault="00403574" w:rsidP="00403574">
            <w:pPr>
              <w:rPr>
                <w:color w:val="000000"/>
                <w:sz w:val="22"/>
                <w:szCs w:val="22"/>
              </w:rPr>
            </w:pPr>
            <w:r w:rsidRPr="00403574">
              <w:rPr>
                <w:color w:val="000000"/>
                <w:sz w:val="22"/>
                <w:szCs w:val="22"/>
              </w:rPr>
              <w:t>Trening czynny, wspomagany, synchronizacja obu kończyn.</w:t>
            </w:r>
          </w:p>
          <w:p w14:paraId="588D8B07" w14:textId="77777777" w:rsidR="00403574" w:rsidRPr="00403574" w:rsidRDefault="00403574" w:rsidP="00403574">
            <w:pPr>
              <w:rPr>
                <w:color w:val="000000"/>
                <w:sz w:val="22"/>
                <w:szCs w:val="22"/>
              </w:rPr>
            </w:pPr>
          </w:p>
          <w:p w14:paraId="3CEA5CCE" w14:textId="77777777" w:rsidR="00403574" w:rsidRDefault="00403574" w:rsidP="00403574">
            <w:pPr>
              <w:rPr>
                <w:color w:val="000000"/>
                <w:sz w:val="22"/>
                <w:szCs w:val="22"/>
              </w:rPr>
            </w:pPr>
            <w:r w:rsidRPr="00403574">
              <w:rPr>
                <w:color w:val="000000"/>
                <w:sz w:val="22"/>
                <w:szCs w:val="22"/>
              </w:rPr>
              <w:t>Odciążenie</w:t>
            </w:r>
            <w:r w:rsidRPr="00403574">
              <w:rPr>
                <w:color w:val="000000"/>
                <w:sz w:val="22"/>
                <w:szCs w:val="22"/>
              </w:rPr>
              <w:tab/>
            </w:r>
          </w:p>
          <w:p w14:paraId="5ABDF031" w14:textId="491B71D2" w:rsidR="00403574" w:rsidRPr="00403574" w:rsidRDefault="00403574" w:rsidP="00403574">
            <w:pPr>
              <w:rPr>
                <w:color w:val="000000"/>
                <w:sz w:val="22"/>
                <w:szCs w:val="22"/>
              </w:rPr>
            </w:pPr>
            <w:r w:rsidRPr="00403574">
              <w:rPr>
                <w:color w:val="000000"/>
                <w:sz w:val="22"/>
                <w:szCs w:val="22"/>
              </w:rPr>
              <w:t>Możliwość wykonywania ćwiczeń w odciążeniu (minimalizacja siły grawitacji).</w:t>
            </w:r>
          </w:p>
          <w:p w14:paraId="67182B46" w14:textId="77777777" w:rsidR="00403574" w:rsidRDefault="00403574" w:rsidP="00403574">
            <w:pPr>
              <w:rPr>
                <w:color w:val="000000"/>
                <w:sz w:val="22"/>
                <w:szCs w:val="22"/>
              </w:rPr>
            </w:pPr>
          </w:p>
          <w:p w14:paraId="762CC82C" w14:textId="2F0828F6" w:rsidR="00403574" w:rsidRDefault="00403574" w:rsidP="00403574">
            <w:pPr>
              <w:rPr>
                <w:color w:val="000000"/>
                <w:sz w:val="22"/>
                <w:szCs w:val="22"/>
              </w:rPr>
            </w:pPr>
            <w:r w:rsidRPr="00403574">
              <w:rPr>
                <w:color w:val="000000"/>
                <w:sz w:val="22"/>
                <w:szCs w:val="22"/>
              </w:rPr>
              <w:t>Sensor sferyczny</w:t>
            </w:r>
            <w:r w:rsidRPr="00403574">
              <w:rPr>
                <w:color w:val="000000"/>
                <w:sz w:val="22"/>
                <w:szCs w:val="22"/>
              </w:rPr>
              <w:tab/>
            </w:r>
          </w:p>
          <w:p w14:paraId="43B470DA" w14:textId="05F72AAC" w:rsidR="00403574" w:rsidRPr="00403574" w:rsidRDefault="00403574" w:rsidP="00403574">
            <w:pPr>
              <w:rPr>
                <w:color w:val="000000"/>
                <w:sz w:val="22"/>
                <w:szCs w:val="22"/>
              </w:rPr>
            </w:pPr>
            <w:r w:rsidRPr="00403574">
              <w:rPr>
                <w:color w:val="000000"/>
                <w:sz w:val="22"/>
                <w:szCs w:val="22"/>
              </w:rPr>
              <w:t>Sensor w formie kuli z wbudowanym czujnikiem siły i położenia (lub rozwiązanie równoważne o parametrach nie gorszych niż wskazane).</w:t>
            </w:r>
          </w:p>
          <w:p w14:paraId="4AE94792" w14:textId="77777777" w:rsidR="00403574" w:rsidRDefault="00403574" w:rsidP="00403574">
            <w:pPr>
              <w:rPr>
                <w:color w:val="000000"/>
                <w:sz w:val="22"/>
                <w:szCs w:val="22"/>
              </w:rPr>
            </w:pPr>
          </w:p>
          <w:p w14:paraId="228E73D1" w14:textId="77777777" w:rsidR="00403574" w:rsidRDefault="00403574" w:rsidP="00403574">
            <w:pPr>
              <w:rPr>
                <w:color w:val="000000"/>
                <w:sz w:val="22"/>
                <w:szCs w:val="22"/>
              </w:rPr>
            </w:pPr>
            <w:r w:rsidRPr="00403574">
              <w:rPr>
                <w:color w:val="000000"/>
                <w:sz w:val="22"/>
                <w:szCs w:val="22"/>
              </w:rPr>
              <w:t>Oprogramowanie</w:t>
            </w:r>
            <w:r w:rsidRPr="00403574">
              <w:rPr>
                <w:color w:val="000000"/>
                <w:sz w:val="22"/>
                <w:szCs w:val="22"/>
              </w:rPr>
              <w:tab/>
            </w:r>
          </w:p>
          <w:p w14:paraId="7C5A3EFF" w14:textId="7411A433" w:rsidR="00403574" w:rsidRPr="00403574" w:rsidRDefault="00403574" w:rsidP="00403574">
            <w:pPr>
              <w:rPr>
                <w:color w:val="000000"/>
                <w:sz w:val="22"/>
                <w:szCs w:val="22"/>
              </w:rPr>
            </w:pPr>
            <w:r w:rsidRPr="00403574">
              <w:rPr>
                <w:color w:val="000000"/>
                <w:sz w:val="22"/>
                <w:szCs w:val="22"/>
              </w:rPr>
              <w:t>Język polski, bezterminowa licencja</w:t>
            </w:r>
            <w:r w:rsidR="00417139">
              <w:rPr>
                <w:color w:val="000000"/>
                <w:sz w:val="22"/>
                <w:szCs w:val="22"/>
              </w:rPr>
              <w:t xml:space="preserve"> z pełnym dostępem do oprogramowania</w:t>
            </w:r>
            <w:r w:rsidRPr="00403574">
              <w:rPr>
                <w:color w:val="000000"/>
                <w:sz w:val="22"/>
                <w:szCs w:val="22"/>
              </w:rPr>
              <w:t>, gry oparte na czynnościach dnia codziennego.</w:t>
            </w:r>
          </w:p>
          <w:p w14:paraId="1F887B35" w14:textId="77777777" w:rsidR="00403574" w:rsidRDefault="00403574" w:rsidP="00403574">
            <w:pPr>
              <w:rPr>
                <w:color w:val="000000"/>
                <w:sz w:val="22"/>
                <w:szCs w:val="22"/>
              </w:rPr>
            </w:pPr>
          </w:p>
          <w:p w14:paraId="50D1C6BC" w14:textId="1D4FA508" w:rsidR="00403574" w:rsidRDefault="00403574" w:rsidP="00403574">
            <w:pPr>
              <w:rPr>
                <w:color w:val="000000"/>
                <w:sz w:val="22"/>
                <w:szCs w:val="22"/>
              </w:rPr>
            </w:pPr>
            <w:r w:rsidRPr="00403574">
              <w:rPr>
                <w:color w:val="000000"/>
                <w:sz w:val="22"/>
                <w:szCs w:val="22"/>
              </w:rPr>
              <w:t>Diagnostyka</w:t>
            </w:r>
          </w:p>
          <w:p w14:paraId="2D2FBABE" w14:textId="1660B4B6" w:rsidR="00403574" w:rsidRPr="00403574" w:rsidRDefault="00403574" w:rsidP="00403574">
            <w:pPr>
              <w:rPr>
                <w:color w:val="000000"/>
                <w:sz w:val="22"/>
                <w:szCs w:val="22"/>
              </w:rPr>
            </w:pPr>
            <w:r w:rsidRPr="00403574">
              <w:rPr>
                <w:color w:val="000000"/>
                <w:sz w:val="22"/>
                <w:szCs w:val="22"/>
              </w:rPr>
              <w:t>Monitoring progresu, pomiar zakresów ruchu</w:t>
            </w:r>
            <w:r>
              <w:rPr>
                <w:color w:val="000000"/>
                <w:sz w:val="22"/>
                <w:szCs w:val="22"/>
              </w:rPr>
              <w:t xml:space="preserve">, </w:t>
            </w:r>
            <w:r w:rsidRPr="00403574">
              <w:rPr>
                <w:color w:val="000000"/>
                <w:sz w:val="22"/>
                <w:szCs w:val="22"/>
              </w:rPr>
              <w:t>raporty PDF.</w:t>
            </w:r>
          </w:p>
          <w:p w14:paraId="5DE717D8" w14:textId="77777777" w:rsidR="00403574" w:rsidRDefault="00403574" w:rsidP="00403574">
            <w:pPr>
              <w:rPr>
                <w:color w:val="000000"/>
                <w:sz w:val="22"/>
                <w:szCs w:val="22"/>
              </w:rPr>
            </w:pPr>
          </w:p>
          <w:p w14:paraId="336F8AC6" w14:textId="77777777" w:rsidR="00403574" w:rsidRDefault="00403574" w:rsidP="00403574">
            <w:pPr>
              <w:rPr>
                <w:color w:val="000000"/>
                <w:sz w:val="22"/>
                <w:szCs w:val="22"/>
              </w:rPr>
            </w:pPr>
            <w:r w:rsidRPr="00403574">
              <w:rPr>
                <w:color w:val="000000"/>
                <w:sz w:val="22"/>
                <w:szCs w:val="22"/>
              </w:rPr>
              <w:t>Wyposażenie</w:t>
            </w:r>
            <w:r w:rsidRPr="00403574">
              <w:rPr>
                <w:color w:val="000000"/>
                <w:sz w:val="22"/>
                <w:szCs w:val="22"/>
              </w:rPr>
              <w:tab/>
            </w:r>
          </w:p>
          <w:p w14:paraId="78717D86" w14:textId="18E0AF78" w:rsidR="00403574" w:rsidRDefault="00403574" w:rsidP="00403574">
            <w:pPr>
              <w:rPr>
                <w:color w:val="000000"/>
                <w:sz w:val="22"/>
                <w:szCs w:val="22"/>
              </w:rPr>
            </w:pPr>
            <w:r w:rsidRPr="00403574">
              <w:rPr>
                <w:color w:val="000000"/>
                <w:sz w:val="22"/>
                <w:szCs w:val="22"/>
              </w:rPr>
              <w:t xml:space="preserve">Zestaw </w:t>
            </w:r>
            <w:r w:rsidR="00276542" w:rsidRPr="00403574">
              <w:rPr>
                <w:color w:val="000000"/>
                <w:sz w:val="22"/>
                <w:szCs w:val="22"/>
              </w:rPr>
              <w:t>bezprzewodowy</w:t>
            </w:r>
            <w:r w:rsidR="00276542">
              <w:rPr>
                <w:color w:val="000000"/>
                <w:sz w:val="22"/>
                <w:szCs w:val="22"/>
              </w:rPr>
              <w:t>c</w:t>
            </w:r>
            <w:r w:rsidR="00276542" w:rsidRPr="00403574">
              <w:rPr>
                <w:color w:val="000000"/>
                <w:sz w:val="22"/>
                <w:szCs w:val="22"/>
              </w:rPr>
              <w:t>h</w:t>
            </w:r>
            <w:r w:rsidRPr="00403574">
              <w:rPr>
                <w:color w:val="000000"/>
                <w:sz w:val="22"/>
                <w:szCs w:val="22"/>
              </w:rPr>
              <w:t xml:space="preserve"> czujników ruchu</w:t>
            </w:r>
            <w:r w:rsidR="00276542">
              <w:rPr>
                <w:color w:val="000000"/>
                <w:sz w:val="22"/>
                <w:szCs w:val="22"/>
              </w:rPr>
              <w:t>,</w:t>
            </w:r>
            <w:r w:rsidRPr="00403574">
              <w:rPr>
                <w:color w:val="000000"/>
                <w:sz w:val="22"/>
                <w:szCs w:val="22"/>
              </w:rPr>
              <w:t xml:space="preserve"> </w:t>
            </w:r>
          </w:p>
          <w:p w14:paraId="7A924FD0" w14:textId="77777777" w:rsidR="00403574" w:rsidRDefault="00403574" w:rsidP="00403574">
            <w:pPr>
              <w:rPr>
                <w:color w:val="000000"/>
                <w:sz w:val="22"/>
                <w:szCs w:val="22"/>
              </w:rPr>
            </w:pPr>
            <w:r w:rsidRPr="00403574">
              <w:rPr>
                <w:color w:val="000000"/>
                <w:sz w:val="22"/>
                <w:szCs w:val="22"/>
              </w:rPr>
              <w:t xml:space="preserve">PAD ślizgowy do terapii, </w:t>
            </w:r>
          </w:p>
          <w:p w14:paraId="3724A10E" w14:textId="7E277A12" w:rsidR="00403574" w:rsidRDefault="00276542" w:rsidP="00403574">
            <w:pPr>
              <w:rPr>
                <w:color w:val="000000"/>
                <w:sz w:val="22"/>
                <w:szCs w:val="22"/>
              </w:rPr>
            </w:pPr>
            <w:r>
              <w:rPr>
                <w:color w:val="000000"/>
                <w:sz w:val="22"/>
                <w:szCs w:val="22"/>
              </w:rPr>
              <w:t>A</w:t>
            </w:r>
            <w:r w:rsidR="00403574" w:rsidRPr="00403574">
              <w:rPr>
                <w:color w:val="000000"/>
                <w:sz w:val="22"/>
                <w:szCs w:val="22"/>
              </w:rPr>
              <w:t>kcesoria do treningu dwustronnego.</w:t>
            </w:r>
          </w:p>
          <w:p w14:paraId="79CA5C41" w14:textId="77777777" w:rsidR="00276542" w:rsidRDefault="00276542" w:rsidP="00403574">
            <w:pPr>
              <w:rPr>
                <w:color w:val="000000"/>
                <w:sz w:val="22"/>
                <w:szCs w:val="22"/>
              </w:rPr>
            </w:pPr>
          </w:p>
          <w:p w14:paraId="1EADB750" w14:textId="4B82F3A8" w:rsidR="00403574" w:rsidRDefault="00403574" w:rsidP="00403574">
            <w:pPr>
              <w:rPr>
                <w:color w:val="000000"/>
                <w:sz w:val="22"/>
                <w:szCs w:val="22"/>
              </w:rPr>
            </w:pPr>
            <w:r w:rsidRPr="00403574">
              <w:rPr>
                <w:color w:val="000000"/>
                <w:sz w:val="22"/>
                <w:szCs w:val="22"/>
              </w:rPr>
              <w:t>Jednostka sterująca</w:t>
            </w:r>
            <w:r>
              <w:rPr>
                <w:color w:val="000000"/>
                <w:sz w:val="22"/>
                <w:szCs w:val="22"/>
              </w:rPr>
              <w:t>:</w:t>
            </w:r>
          </w:p>
          <w:p w14:paraId="1672D79E" w14:textId="459B44E1" w:rsidR="00403574" w:rsidRPr="00403574" w:rsidRDefault="00403574" w:rsidP="00403574">
            <w:pPr>
              <w:rPr>
                <w:color w:val="000000"/>
                <w:sz w:val="22"/>
                <w:szCs w:val="22"/>
              </w:rPr>
            </w:pPr>
            <w:r w:rsidRPr="00403574">
              <w:rPr>
                <w:color w:val="000000"/>
                <w:sz w:val="22"/>
                <w:szCs w:val="22"/>
              </w:rPr>
              <w:t xml:space="preserve">Laptop: procesor min. 4 rdzenie, RAM min. </w:t>
            </w:r>
            <w:r w:rsidR="00C175EF">
              <w:rPr>
                <w:color w:val="000000"/>
                <w:sz w:val="22"/>
                <w:szCs w:val="22"/>
              </w:rPr>
              <w:t xml:space="preserve">8 </w:t>
            </w:r>
            <w:r w:rsidRPr="00403574">
              <w:rPr>
                <w:color w:val="000000"/>
                <w:sz w:val="22"/>
                <w:szCs w:val="22"/>
              </w:rPr>
              <w:t>GB, dysk min. 250GB, ekran min. 15,6".</w:t>
            </w:r>
          </w:p>
          <w:p w14:paraId="275C9D01" w14:textId="77777777" w:rsidR="00403574" w:rsidRDefault="00403574" w:rsidP="00403574">
            <w:pPr>
              <w:rPr>
                <w:color w:val="000000"/>
                <w:sz w:val="22"/>
                <w:szCs w:val="22"/>
              </w:rPr>
            </w:pPr>
          </w:p>
          <w:p w14:paraId="42719AFC" w14:textId="77777777" w:rsidR="00403574" w:rsidRDefault="00403574" w:rsidP="00403574">
            <w:pPr>
              <w:rPr>
                <w:color w:val="000000"/>
                <w:sz w:val="22"/>
                <w:szCs w:val="22"/>
              </w:rPr>
            </w:pPr>
            <w:r w:rsidRPr="00403574">
              <w:rPr>
                <w:color w:val="000000"/>
                <w:sz w:val="22"/>
                <w:szCs w:val="22"/>
              </w:rPr>
              <w:t>Gwarancja</w:t>
            </w:r>
            <w:r w:rsidRPr="00403574">
              <w:rPr>
                <w:color w:val="000000"/>
                <w:sz w:val="22"/>
                <w:szCs w:val="22"/>
              </w:rPr>
              <w:tab/>
            </w:r>
          </w:p>
          <w:p w14:paraId="0DF2A5BA" w14:textId="63D51C7B" w:rsidR="00267DFF" w:rsidRDefault="00403574" w:rsidP="00135668">
            <w:pPr>
              <w:rPr>
                <w:color w:val="000000"/>
                <w:sz w:val="22"/>
                <w:szCs w:val="22"/>
              </w:rPr>
            </w:pPr>
            <w:r w:rsidRPr="00403574">
              <w:rPr>
                <w:color w:val="000000"/>
                <w:sz w:val="22"/>
                <w:szCs w:val="22"/>
              </w:rPr>
              <w:t>Minimum 24 miesiące, serwis autoryzowany na terenie Polski.</w:t>
            </w:r>
          </w:p>
          <w:p w14:paraId="7DE21CD5" w14:textId="6434D552" w:rsidR="00110F8D" w:rsidRPr="00276542" w:rsidRDefault="009A08BC" w:rsidP="002E36C2">
            <w:pPr>
              <w:rPr>
                <w:color w:val="000000"/>
                <w:sz w:val="22"/>
                <w:szCs w:val="22"/>
              </w:rPr>
            </w:pPr>
            <w:r w:rsidRPr="009A08BC">
              <w:rPr>
                <w:i/>
                <w:iCs/>
                <w:color w:val="000000"/>
                <w:sz w:val="22"/>
                <w:szCs w:val="22"/>
              </w:rPr>
              <w:t>Poprzez rozwiązanie równoważne Zamawiający rozumie system o takich samych lub lepszych parametrach terapeutycznych i technicznych, zapewniający realizację wszystkich wymienionych funkcji treningowych</w:t>
            </w:r>
          </w:p>
          <w:p w14:paraId="4304D0A5" w14:textId="6B3F5075" w:rsidR="00B36E02" w:rsidRPr="00110F8D" w:rsidRDefault="00B36E02" w:rsidP="00110F8D">
            <w:pPr>
              <w:rPr>
                <w:color w:val="000000"/>
                <w:sz w:val="22"/>
                <w:szCs w:val="22"/>
              </w:rPr>
            </w:pPr>
          </w:p>
        </w:tc>
      </w:tr>
      <w:tr w:rsidR="00B36E02" w:rsidRPr="00AF2BFE" w14:paraId="138CDAF5" w14:textId="77777777" w:rsidTr="00276542">
        <w:trPr>
          <w:trHeight w:val="68"/>
        </w:trPr>
        <w:tc>
          <w:tcPr>
            <w:tcW w:w="580" w:type="dxa"/>
            <w:tcBorders>
              <w:top w:val="nil"/>
              <w:left w:val="single" w:sz="4" w:space="0" w:color="auto"/>
              <w:bottom w:val="single" w:sz="4" w:space="0" w:color="auto"/>
              <w:right w:val="single" w:sz="4" w:space="0" w:color="auto"/>
            </w:tcBorders>
            <w:shd w:val="clear" w:color="auto" w:fill="auto"/>
            <w:noWrap/>
            <w:vAlign w:val="center"/>
          </w:tcPr>
          <w:p w14:paraId="3686407A" w14:textId="77777777" w:rsidR="00B36E02" w:rsidRPr="00AF2BFE" w:rsidRDefault="00B36E02">
            <w:pPr>
              <w:rPr>
                <w:color w:val="000000"/>
                <w:sz w:val="20"/>
                <w:szCs w:val="20"/>
              </w:rPr>
            </w:pPr>
          </w:p>
        </w:tc>
        <w:tc>
          <w:tcPr>
            <w:tcW w:w="1844" w:type="dxa"/>
            <w:tcBorders>
              <w:top w:val="nil"/>
              <w:left w:val="nil"/>
              <w:bottom w:val="single" w:sz="4" w:space="0" w:color="auto"/>
              <w:right w:val="single" w:sz="4" w:space="0" w:color="auto"/>
            </w:tcBorders>
            <w:shd w:val="clear" w:color="auto" w:fill="auto"/>
            <w:vAlign w:val="center"/>
          </w:tcPr>
          <w:p w14:paraId="576460E2" w14:textId="77777777" w:rsidR="00B36E02" w:rsidRPr="005451F7" w:rsidRDefault="00B36E02">
            <w:pPr>
              <w:rPr>
                <w:color w:val="000000"/>
                <w:sz w:val="20"/>
                <w:szCs w:val="20"/>
              </w:rPr>
            </w:pPr>
          </w:p>
        </w:tc>
        <w:tc>
          <w:tcPr>
            <w:tcW w:w="1687" w:type="dxa"/>
            <w:tcBorders>
              <w:top w:val="nil"/>
              <w:left w:val="nil"/>
              <w:bottom w:val="single" w:sz="4" w:space="0" w:color="auto"/>
              <w:right w:val="single" w:sz="4" w:space="0" w:color="auto"/>
            </w:tcBorders>
            <w:shd w:val="clear" w:color="auto" w:fill="auto"/>
            <w:vAlign w:val="center"/>
          </w:tcPr>
          <w:p w14:paraId="40E5B2C4" w14:textId="77777777" w:rsidR="00B36E02" w:rsidRDefault="00B36E02">
            <w:pPr>
              <w:jc w:val="right"/>
              <w:rPr>
                <w:color w:val="000000"/>
                <w:sz w:val="20"/>
                <w:szCs w:val="20"/>
              </w:rPr>
            </w:pPr>
          </w:p>
        </w:tc>
        <w:tc>
          <w:tcPr>
            <w:tcW w:w="5528" w:type="dxa"/>
            <w:tcBorders>
              <w:top w:val="nil"/>
              <w:left w:val="nil"/>
              <w:bottom w:val="single" w:sz="4" w:space="0" w:color="auto"/>
              <w:right w:val="single" w:sz="4" w:space="0" w:color="auto"/>
            </w:tcBorders>
            <w:shd w:val="clear" w:color="auto" w:fill="auto"/>
            <w:vAlign w:val="center"/>
          </w:tcPr>
          <w:p w14:paraId="4707DBED" w14:textId="77777777" w:rsidR="00B36E02" w:rsidRPr="00110F8D" w:rsidRDefault="00B36E02" w:rsidP="00110F8D">
            <w:pPr>
              <w:rPr>
                <w:color w:val="000000"/>
                <w:sz w:val="20"/>
                <w:szCs w:val="20"/>
              </w:rPr>
            </w:pPr>
          </w:p>
        </w:tc>
      </w:tr>
    </w:tbl>
    <w:p w14:paraId="053548B9" w14:textId="6833A77D" w:rsidR="00AF2BFE" w:rsidRDefault="00AF2BFE" w:rsidP="00276542">
      <w:pPr>
        <w:pStyle w:val="Default"/>
        <w:rPr>
          <w:rFonts w:ascii="Times New Roman" w:hAnsi="Times New Roman" w:cs="Times New Roman"/>
          <w:color w:val="auto"/>
        </w:rPr>
      </w:pPr>
    </w:p>
    <w:sectPr w:rsidR="00AF2BFE" w:rsidSect="00A0404F">
      <w:headerReference w:type="default" r:id="rId15"/>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8BA" w14:textId="77777777" w:rsidR="002F13BD" w:rsidRDefault="002F13BD" w:rsidP="00F90213">
      <w:r>
        <w:separator/>
      </w:r>
    </w:p>
  </w:endnote>
  <w:endnote w:type="continuationSeparator" w:id="0">
    <w:p w14:paraId="5FEB87BF" w14:textId="77777777" w:rsidR="002F13BD" w:rsidRDefault="002F13BD"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3D72" w14:textId="77777777" w:rsidR="002F13BD" w:rsidRDefault="002F13BD" w:rsidP="00F90213">
      <w:r>
        <w:separator/>
      </w:r>
    </w:p>
  </w:footnote>
  <w:footnote w:type="continuationSeparator" w:id="0">
    <w:p w14:paraId="6D30580B" w14:textId="77777777" w:rsidR="002F13BD" w:rsidRDefault="002F13BD" w:rsidP="00F90213">
      <w:r>
        <w:continuationSeparator/>
      </w:r>
    </w:p>
  </w:footnote>
  <w:footnote w:id="1">
    <w:p w14:paraId="37AD38E1" w14:textId="2A1E65D6" w:rsidR="00501428" w:rsidRDefault="00501428">
      <w:pPr>
        <w:pStyle w:val="Tekstprzypisudolnego"/>
      </w:pPr>
      <w:r>
        <w:rPr>
          <w:rStyle w:val="Odwoanieprzypisudolnego"/>
        </w:rPr>
        <w:footnoteRef/>
      </w:r>
      <w:r>
        <w:t xml:space="preserve"> Zaznacz właściwe, zgodnie z funkcjonalnością oprogramowania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D34BC2"/>
    <w:multiLevelType w:val="hybridMultilevel"/>
    <w:tmpl w:val="32C40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606941"/>
    <w:multiLevelType w:val="hybridMultilevel"/>
    <w:tmpl w:val="9370A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32634B"/>
    <w:multiLevelType w:val="hybridMultilevel"/>
    <w:tmpl w:val="74124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1"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2"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83B1F"/>
    <w:multiLevelType w:val="multilevel"/>
    <w:tmpl w:val="C93C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num w:numId="1" w16cid:durableId="423763782">
    <w:abstractNumId w:val="9"/>
  </w:num>
  <w:num w:numId="2" w16cid:durableId="759988184">
    <w:abstractNumId w:val="14"/>
  </w:num>
  <w:num w:numId="3" w16cid:durableId="1015304475">
    <w:abstractNumId w:val="0"/>
  </w:num>
  <w:num w:numId="4" w16cid:durableId="5870810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636612">
    <w:abstractNumId w:val="1"/>
  </w:num>
  <w:num w:numId="6" w16cid:durableId="984552455">
    <w:abstractNumId w:val="3"/>
  </w:num>
  <w:num w:numId="7" w16cid:durableId="1167091952">
    <w:abstractNumId w:val="2"/>
  </w:num>
  <w:num w:numId="8" w16cid:durableId="483863864">
    <w:abstractNumId w:val="12"/>
  </w:num>
  <w:num w:numId="9" w16cid:durableId="75513664">
    <w:abstractNumId w:val="13"/>
  </w:num>
  <w:num w:numId="10" w16cid:durableId="1152721625">
    <w:abstractNumId w:val="19"/>
  </w:num>
  <w:num w:numId="11" w16cid:durableId="310715133">
    <w:abstractNumId w:val="15"/>
  </w:num>
  <w:num w:numId="12" w16cid:durableId="652835860">
    <w:abstractNumId w:val="16"/>
  </w:num>
  <w:num w:numId="13" w16cid:durableId="760641765">
    <w:abstractNumId w:val="10"/>
  </w:num>
  <w:num w:numId="14" w16cid:durableId="1244416785">
    <w:abstractNumId w:val="4"/>
  </w:num>
  <w:num w:numId="15" w16cid:durableId="1723824832">
    <w:abstractNumId w:val="8"/>
  </w:num>
  <w:num w:numId="16" w16cid:durableId="460921069">
    <w:abstractNumId w:val="11"/>
  </w:num>
  <w:num w:numId="17" w16cid:durableId="747114782">
    <w:abstractNumId w:val="5"/>
  </w:num>
  <w:num w:numId="18" w16cid:durableId="185943891">
    <w:abstractNumId w:val="17"/>
  </w:num>
  <w:num w:numId="19" w16cid:durableId="1219048803">
    <w:abstractNumId w:val="6"/>
  </w:num>
  <w:num w:numId="20" w16cid:durableId="1549996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179DA"/>
    <w:rsid w:val="000229B1"/>
    <w:rsid w:val="00035A23"/>
    <w:rsid w:val="00054F50"/>
    <w:rsid w:val="00055ABD"/>
    <w:rsid w:val="0006038E"/>
    <w:rsid w:val="00062D8A"/>
    <w:rsid w:val="00070D45"/>
    <w:rsid w:val="00070E8D"/>
    <w:rsid w:val="0007730F"/>
    <w:rsid w:val="00081589"/>
    <w:rsid w:val="000833B6"/>
    <w:rsid w:val="00087F01"/>
    <w:rsid w:val="00097239"/>
    <w:rsid w:val="000A43EA"/>
    <w:rsid w:val="000A7F1D"/>
    <w:rsid w:val="000C0EB6"/>
    <w:rsid w:val="000C5C4C"/>
    <w:rsid w:val="000E3865"/>
    <w:rsid w:val="000F0A8F"/>
    <w:rsid w:val="001039E2"/>
    <w:rsid w:val="00110F8D"/>
    <w:rsid w:val="00117A88"/>
    <w:rsid w:val="0012142F"/>
    <w:rsid w:val="00132548"/>
    <w:rsid w:val="00134BD3"/>
    <w:rsid w:val="00135668"/>
    <w:rsid w:val="001405FE"/>
    <w:rsid w:val="00141D37"/>
    <w:rsid w:val="00145AAF"/>
    <w:rsid w:val="0015239D"/>
    <w:rsid w:val="0015558A"/>
    <w:rsid w:val="00157F77"/>
    <w:rsid w:val="001663EE"/>
    <w:rsid w:val="00167E30"/>
    <w:rsid w:val="001709C5"/>
    <w:rsid w:val="00171200"/>
    <w:rsid w:val="0017179A"/>
    <w:rsid w:val="00194469"/>
    <w:rsid w:val="001B44E5"/>
    <w:rsid w:val="001B78A9"/>
    <w:rsid w:val="001C039F"/>
    <w:rsid w:val="001C472E"/>
    <w:rsid w:val="001D10C8"/>
    <w:rsid w:val="001D52AC"/>
    <w:rsid w:val="001E398B"/>
    <w:rsid w:val="001F195F"/>
    <w:rsid w:val="00207659"/>
    <w:rsid w:val="002121D6"/>
    <w:rsid w:val="00215D92"/>
    <w:rsid w:val="00260D13"/>
    <w:rsid w:val="00267DFF"/>
    <w:rsid w:val="002750C3"/>
    <w:rsid w:val="00276542"/>
    <w:rsid w:val="00290B83"/>
    <w:rsid w:val="00293152"/>
    <w:rsid w:val="002B5E56"/>
    <w:rsid w:val="002B787A"/>
    <w:rsid w:val="002E36C2"/>
    <w:rsid w:val="002E58EB"/>
    <w:rsid w:val="002F005F"/>
    <w:rsid w:val="002F13BD"/>
    <w:rsid w:val="002F7D30"/>
    <w:rsid w:val="00300543"/>
    <w:rsid w:val="00304D72"/>
    <w:rsid w:val="003143FA"/>
    <w:rsid w:val="003213F7"/>
    <w:rsid w:val="00323E18"/>
    <w:rsid w:val="00324DA3"/>
    <w:rsid w:val="00327CCA"/>
    <w:rsid w:val="003431B3"/>
    <w:rsid w:val="003656E1"/>
    <w:rsid w:val="003700E4"/>
    <w:rsid w:val="00376AC0"/>
    <w:rsid w:val="0038191E"/>
    <w:rsid w:val="00390A85"/>
    <w:rsid w:val="003B4769"/>
    <w:rsid w:val="003C3724"/>
    <w:rsid w:val="003C79C0"/>
    <w:rsid w:val="003D1306"/>
    <w:rsid w:val="003D1E64"/>
    <w:rsid w:val="003D3676"/>
    <w:rsid w:val="003D57A6"/>
    <w:rsid w:val="003D6D40"/>
    <w:rsid w:val="003E13F5"/>
    <w:rsid w:val="003E7DFF"/>
    <w:rsid w:val="003F0255"/>
    <w:rsid w:val="00403574"/>
    <w:rsid w:val="0040688F"/>
    <w:rsid w:val="004117E7"/>
    <w:rsid w:val="00417139"/>
    <w:rsid w:val="00421054"/>
    <w:rsid w:val="00422771"/>
    <w:rsid w:val="00422B17"/>
    <w:rsid w:val="004337DD"/>
    <w:rsid w:val="0045195C"/>
    <w:rsid w:val="004578DC"/>
    <w:rsid w:val="0047385D"/>
    <w:rsid w:val="00475292"/>
    <w:rsid w:val="0047657A"/>
    <w:rsid w:val="004805EE"/>
    <w:rsid w:val="0048342B"/>
    <w:rsid w:val="00492D9F"/>
    <w:rsid w:val="00495BEB"/>
    <w:rsid w:val="004A2202"/>
    <w:rsid w:val="004A58CA"/>
    <w:rsid w:val="004A66EE"/>
    <w:rsid w:val="004A6AA2"/>
    <w:rsid w:val="004A7A96"/>
    <w:rsid w:val="004B5198"/>
    <w:rsid w:val="004B5FFE"/>
    <w:rsid w:val="004C7624"/>
    <w:rsid w:val="004E6D0B"/>
    <w:rsid w:val="004F08BC"/>
    <w:rsid w:val="004F37ED"/>
    <w:rsid w:val="004F4F08"/>
    <w:rsid w:val="00501428"/>
    <w:rsid w:val="005033D3"/>
    <w:rsid w:val="005123F8"/>
    <w:rsid w:val="005148EF"/>
    <w:rsid w:val="005157BF"/>
    <w:rsid w:val="005157FC"/>
    <w:rsid w:val="00523D65"/>
    <w:rsid w:val="00533967"/>
    <w:rsid w:val="005375D1"/>
    <w:rsid w:val="00541AF6"/>
    <w:rsid w:val="0054428C"/>
    <w:rsid w:val="005451F7"/>
    <w:rsid w:val="005645D8"/>
    <w:rsid w:val="005665E2"/>
    <w:rsid w:val="005677DB"/>
    <w:rsid w:val="005767A6"/>
    <w:rsid w:val="00582012"/>
    <w:rsid w:val="00587E63"/>
    <w:rsid w:val="005916F5"/>
    <w:rsid w:val="00596862"/>
    <w:rsid w:val="005A0DCB"/>
    <w:rsid w:val="005A2889"/>
    <w:rsid w:val="005A67A2"/>
    <w:rsid w:val="005C0328"/>
    <w:rsid w:val="005C7BBD"/>
    <w:rsid w:val="005D5BA5"/>
    <w:rsid w:val="005E3C67"/>
    <w:rsid w:val="005F2D73"/>
    <w:rsid w:val="00602603"/>
    <w:rsid w:val="00610860"/>
    <w:rsid w:val="006155CB"/>
    <w:rsid w:val="00630AE5"/>
    <w:rsid w:val="00636896"/>
    <w:rsid w:val="00640256"/>
    <w:rsid w:val="00657B26"/>
    <w:rsid w:val="00661867"/>
    <w:rsid w:val="00670724"/>
    <w:rsid w:val="00671F70"/>
    <w:rsid w:val="00676F08"/>
    <w:rsid w:val="00692885"/>
    <w:rsid w:val="00693F65"/>
    <w:rsid w:val="006A0E93"/>
    <w:rsid w:val="006A0F4C"/>
    <w:rsid w:val="006A2900"/>
    <w:rsid w:val="006B30DD"/>
    <w:rsid w:val="006C1367"/>
    <w:rsid w:val="006C5352"/>
    <w:rsid w:val="006C7A88"/>
    <w:rsid w:val="006D7863"/>
    <w:rsid w:val="006E11DD"/>
    <w:rsid w:val="006E1850"/>
    <w:rsid w:val="006E2100"/>
    <w:rsid w:val="006E73B2"/>
    <w:rsid w:val="006F36AB"/>
    <w:rsid w:val="006F7752"/>
    <w:rsid w:val="007155E4"/>
    <w:rsid w:val="00721226"/>
    <w:rsid w:val="00727934"/>
    <w:rsid w:val="00731E0C"/>
    <w:rsid w:val="00742E94"/>
    <w:rsid w:val="00755E4A"/>
    <w:rsid w:val="0076041E"/>
    <w:rsid w:val="0076544A"/>
    <w:rsid w:val="00765BDD"/>
    <w:rsid w:val="007703F4"/>
    <w:rsid w:val="007706C0"/>
    <w:rsid w:val="00770F30"/>
    <w:rsid w:val="0077122D"/>
    <w:rsid w:val="00777B77"/>
    <w:rsid w:val="0078410D"/>
    <w:rsid w:val="00791620"/>
    <w:rsid w:val="00794BBE"/>
    <w:rsid w:val="007A048D"/>
    <w:rsid w:val="007A196A"/>
    <w:rsid w:val="007C5153"/>
    <w:rsid w:val="007C5519"/>
    <w:rsid w:val="007C6764"/>
    <w:rsid w:val="007C7BE1"/>
    <w:rsid w:val="007C7F53"/>
    <w:rsid w:val="007C7FF4"/>
    <w:rsid w:val="007D42F2"/>
    <w:rsid w:val="007E4A56"/>
    <w:rsid w:val="007E4ADC"/>
    <w:rsid w:val="007E5085"/>
    <w:rsid w:val="007F61F4"/>
    <w:rsid w:val="008041C5"/>
    <w:rsid w:val="008042CF"/>
    <w:rsid w:val="0080598F"/>
    <w:rsid w:val="00806546"/>
    <w:rsid w:val="00812E52"/>
    <w:rsid w:val="00815F84"/>
    <w:rsid w:val="00824821"/>
    <w:rsid w:val="008266C5"/>
    <w:rsid w:val="00837F4E"/>
    <w:rsid w:val="00841430"/>
    <w:rsid w:val="00844253"/>
    <w:rsid w:val="008451DF"/>
    <w:rsid w:val="00853583"/>
    <w:rsid w:val="00854068"/>
    <w:rsid w:val="008614F5"/>
    <w:rsid w:val="00866D1A"/>
    <w:rsid w:val="0087562C"/>
    <w:rsid w:val="0088050C"/>
    <w:rsid w:val="00881742"/>
    <w:rsid w:val="0088705C"/>
    <w:rsid w:val="00894DC1"/>
    <w:rsid w:val="008A508B"/>
    <w:rsid w:val="008B0FAB"/>
    <w:rsid w:val="008B1B59"/>
    <w:rsid w:val="008B1FFE"/>
    <w:rsid w:val="008C5A52"/>
    <w:rsid w:val="008D024D"/>
    <w:rsid w:val="008D5E80"/>
    <w:rsid w:val="008D69EF"/>
    <w:rsid w:val="008E40F3"/>
    <w:rsid w:val="008E7057"/>
    <w:rsid w:val="008F7E06"/>
    <w:rsid w:val="00906DD7"/>
    <w:rsid w:val="00910742"/>
    <w:rsid w:val="009110BB"/>
    <w:rsid w:val="0091468F"/>
    <w:rsid w:val="0092022A"/>
    <w:rsid w:val="00923F31"/>
    <w:rsid w:val="00924B89"/>
    <w:rsid w:val="0092535F"/>
    <w:rsid w:val="0093198F"/>
    <w:rsid w:val="00935567"/>
    <w:rsid w:val="00937AE8"/>
    <w:rsid w:val="00944968"/>
    <w:rsid w:val="00951E33"/>
    <w:rsid w:val="009541AF"/>
    <w:rsid w:val="00960CC4"/>
    <w:rsid w:val="009629D5"/>
    <w:rsid w:val="00965B4A"/>
    <w:rsid w:val="00967184"/>
    <w:rsid w:val="00975113"/>
    <w:rsid w:val="00984A6D"/>
    <w:rsid w:val="00993503"/>
    <w:rsid w:val="009979AE"/>
    <w:rsid w:val="009A08BC"/>
    <w:rsid w:val="009A0C63"/>
    <w:rsid w:val="009A114F"/>
    <w:rsid w:val="009A5553"/>
    <w:rsid w:val="009B0DBB"/>
    <w:rsid w:val="009B0FE6"/>
    <w:rsid w:val="009B7186"/>
    <w:rsid w:val="009C0B9D"/>
    <w:rsid w:val="009C6F99"/>
    <w:rsid w:val="009D628F"/>
    <w:rsid w:val="009F329B"/>
    <w:rsid w:val="009F517B"/>
    <w:rsid w:val="00A02648"/>
    <w:rsid w:val="00A0404F"/>
    <w:rsid w:val="00A32ADE"/>
    <w:rsid w:val="00A336A2"/>
    <w:rsid w:val="00A33742"/>
    <w:rsid w:val="00A41203"/>
    <w:rsid w:val="00A4395D"/>
    <w:rsid w:val="00A44CA2"/>
    <w:rsid w:val="00A57673"/>
    <w:rsid w:val="00A57B0E"/>
    <w:rsid w:val="00A60408"/>
    <w:rsid w:val="00A60511"/>
    <w:rsid w:val="00A6541D"/>
    <w:rsid w:val="00A67B68"/>
    <w:rsid w:val="00A72326"/>
    <w:rsid w:val="00A733BE"/>
    <w:rsid w:val="00A75A23"/>
    <w:rsid w:val="00A76B33"/>
    <w:rsid w:val="00A86F4B"/>
    <w:rsid w:val="00A905EC"/>
    <w:rsid w:val="00A92AB4"/>
    <w:rsid w:val="00AA00E1"/>
    <w:rsid w:val="00AA06A1"/>
    <w:rsid w:val="00AA1D0B"/>
    <w:rsid w:val="00AA4DB3"/>
    <w:rsid w:val="00AB260C"/>
    <w:rsid w:val="00AB2953"/>
    <w:rsid w:val="00AC7526"/>
    <w:rsid w:val="00AC757C"/>
    <w:rsid w:val="00AD49F5"/>
    <w:rsid w:val="00AD4BD3"/>
    <w:rsid w:val="00AF1394"/>
    <w:rsid w:val="00AF2BFE"/>
    <w:rsid w:val="00AF3248"/>
    <w:rsid w:val="00AF64F9"/>
    <w:rsid w:val="00B06E3B"/>
    <w:rsid w:val="00B10284"/>
    <w:rsid w:val="00B12843"/>
    <w:rsid w:val="00B2359D"/>
    <w:rsid w:val="00B24795"/>
    <w:rsid w:val="00B30C7D"/>
    <w:rsid w:val="00B3309E"/>
    <w:rsid w:val="00B34A21"/>
    <w:rsid w:val="00B35928"/>
    <w:rsid w:val="00B36E02"/>
    <w:rsid w:val="00B40503"/>
    <w:rsid w:val="00B453B3"/>
    <w:rsid w:val="00B552C5"/>
    <w:rsid w:val="00B55432"/>
    <w:rsid w:val="00B62DFF"/>
    <w:rsid w:val="00B67E84"/>
    <w:rsid w:val="00B76E14"/>
    <w:rsid w:val="00B7743D"/>
    <w:rsid w:val="00B84DCA"/>
    <w:rsid w:val="00B8749C"/>
    <w:rsid w:val="00B94E44"/>
    <w:rsid w:val="00BA029D"/>
    <w:rsid w:val="00BA51B2"/>
    <w:rsid w:val="00BA7628"/>
    <w:rsid w:val="00BD0CD5"/>
    <w:rsid w:val="00BD40BC"/>
    <w:rsid w:val="00BD5807"/>
    <w:rsid w:val="00BF283B"/>
    <w:rsid w:val="00BF2CD5"/>
    <w:rsid w:val="00C00A3F"/>
    <w:rsid w:val="00C175EF"/>
    <w:rsid w:val="00C238E9"/>
    <w:rsid w:val="00C46ADE"/>
    <w:rsid w:val="00C46F5F"/>
    <w:rsid w:val="00C527FE"/>
    <w:rsid w:val="00C548AD"/>
    <w:rsid w:val="00C55180"/>
    <w:rsid w:val="00C80971"/>
    <w:rsid w:val="00C96F60"/>
    <w:rsid w:val="00CA60F1"/>
    <w:rsid w:val="00CB53B1"/>
    <w:rsid w:val="00CC07F7"/>
    <w:rsid w:val="00CC6FDA"/>
    <w:rsid w:val="00CC7393"/>
    <w:rsid w:val="00CD7194"/>
    <w:rsid w:val="00CE11C2"/>
    <w:rsid w:val="00CF390B"/>
    <w:rsid w:val="00CF4FD4"/>
    <w:rsid w:val="00D00793"/>
    <w:rsid w:val="00D05B71"/>
    <w:rsid w:val="00D072F1"/>
    <w:rsid w:val="00D24C2C"/>
    <w:rsid w:val="00D25201"/>
    <w:rsid w:val="00D27FB3"/>
    <w:rsid w:val="00D40045"/>
    <w:rsid w:val="00D41ECE"/>
    <w:rsid w:val="00D5455C"/>
    <w:rsid w:val="00D553FE"/>
    <w:rsid w:val="00D57FAA"/>
    <w:rsid w:val="00D6415C"/>
    <w:rsid w:val="00D71ACB"/>
    <w:rsid w:val="00D7345D"/>
    <w:rsid w:val="00D80BE5"/>
    <w:rsid w:val="00D83360"/>
    <w:rsid w:val="00D8639C"/>
    <w:rsid w:val="00D87E42"/>
    <w:rsid w:val="00D90483"/>
    <w:rsid w:val="00D94229"/>
    <w:rsid w:val="00DA0394"/>
    <w:rsid w:val="00DA19D5"/>
    <w:rsid w:val="00DA1FC7"/>
    <w:rsid w:val="00DA2CDC"/>
    <w:rsid w:val="00DA3B72"/>
    <w:rsid w:val="00DA5323"/>
    <w:rsid w:val="00DB2C20"/>
    <w:rsid w:val="00DB64E0"/>
    <w:rsid w:val="00DB6A27"/>
    <w:rsid w:val="00DB6F66"/>
    <w:rsid w:val="00DB7282"/>
    <w:rsid w:val="00DC4FD6"/>
    <w:rsid w:val="00DE5ECD"/>
    <w:rsid w:val="00DE6D70"/>
    <w:rsid w:val="00DF609A"/>
    <w:rsid w:val="00E07354"/>
    <w:rsid w:val="00E11F25"/>
    <w:rsid w:val="00E12E9A"/>
    <w:rsid w:val="00E30773"/>
    <w:rsid w:val="00E35F8E"/>
    <w:rsid w:val="00E4630A"/>
    <w:rsid w:val="00E51833"/>
    <w:rsid w:val="00E53A77"/>
    <w:rsid w:val="00E55DC0"/>
    <w:rsid w:val="00E56263"/>
    <w:rsid w:val="00E57E1D"/>
    <w:rsid w:val="00E722B5"/>
    <w:rsid w:val="00E926F7"/>
    <w:rsid w:val="00E947E6"/>
    <w:rsid w:val="00E95528"/>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E9F"/>
    <w:rsid w:val="00F218F4"/>
    <w:rsid w:val="00F31B44"/>
    <w:rsid w:val="00F34D1E"/>
    <w:rsid w:val="00F40A16"/>
    <w:rsid w:val="00F41884"/>
    <w:rsid w:val="00F507B9"/>
    <w:rsid w:val="00F50D1F"/>
    <w:rsid w:val="00F54B0F"/>
    <w:rsid w:val="00F56E42"/>
    <w:rsid w:val="00F602AF"/>
    <w:rsid w:val="00F65329"/>
    <w:rsid w:val="00F67269"/>
    <w:rsid w:val="00F700C8"/>
    <w:rsid w:val="00F87EC0"/>
    <w:rsid w:val="00F90213"/>
    <w:rsid w:val="00F969E1"/>
    <w:rsid w:val="00F97F84"/>
    <w:rsid w:val="00FA5B7B"/>
    <w:rsid w:val="00FA7ADE"/>
    <w:rsid w:val="00FB2227"/>
    <w:rsid w:val="00FB58D4"/>
    <w:rsid w:val="00FB73A0"/>
    <w:rsid w:val="00FC3395"/>
    <w:rsid w:val="00FC49E3"/>
    <w:rsid w:val="00FC6140"/>
    <w:rsid w:val="00FD5AEA"/>
    <w:rsid w:val="00FD6088"/>
    <w:rsid w:val="00FD7B34"/>
    <w:rsid w:val="00FE08C4"/>
    <w:rsid w:val="00FE5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 w:type="character" w:styleId="Odwoaniedokomentarza">
    <w:name w:val="annotation reference"/>
    <w:basedOn w:val="Domylnaczcionkaakapitu"/>
    <w:uiPriority w:val="99"/>
    <w:semiHidden/>
    <w:unhideWhenUsed/>
    <w:rsid w:val="0045195C"/>
    <w:rPr>
      <w:sz w:val="16"/>
      <w:szCs w:val="16"/>
    </w:rPr>
  </w:style>
  <w:style w:type="paragraph" w:styleId="Tekstkomentarza">
    <w:name w:val="annotation text"/>
    <w:basedOn w:val="Normalny"/>
    <w:link w:val="TekstkomentarzaZnak"/>
    <w:uiPriority w:val="99"/>
    <w:semiHidden/>
    <w:unhideWhenUsed/>
    <w:rsid w:val="0045195C"/>
    <w:rPr>
      <w:sz w:val="20"/>
      <w:szCs w:val="20"/>
    </w:rPr>
  </w:style>
  <w:style w:type="character" w:customStyle="1" w:styleId="TekstkomentarzaZnak">
    <w:name w:val="Tekst komentarza Znak"/>
    <w:basedOn w:val="Domylnaczcionkaakapitu"/>
    <w:link w:val="Tekstkomentarza"/>
    <w:uiPriority w:val="99"/>
    <w:semiHidden/>
    <w:rsid w:val="0045195C"/>
  </w:style>
  <w:style w:type="paragraph" w:styleId="Tematkomentarza">
    <w:name w:val="annotation subject"/>
    <w:basedOn w:val="Tekstkomentarza"/>
    <w:next w:val="Tekstkomentarza"/>
    <w:link w:val="TematkomentarzaZnak"/>
    <w:uiPriority w:val="99"/>
    <w:semiHidden/>
    <w:unhideWhenUsed/>
    <w:rsid w:val="0045195C"/>
    <w:rPr>
      <w:b/>
      <w:bCs/>
    </w:rPr>
  </w:style>
  <w:style w:type="character" w:customStyle="1" w:styleId="TematkomentarzaZnak">
    <w:name w:val="Temat komentarza Znak"/>
    <w:basedOn w:val="TekstkomentarzaZnak"/>
    <w:link w:val="Tematkomentarza"/>
    <w:uiPriority w:val="99"/>
    <w:semiHidden/>
    <w:rsid w:val="0045195C"/>
    <w:rPr>
      <w:b/>
      <w:bCs/>
    </w:rPr>
  </w:style>
  <w:style w:type="paragraph" w:styleId="Tekstprzypisudolnego">
    <w:name w:val="footnote text"/>
    <w:basedOn w:val="Normalny"/>
    <w:link w:val="TekstprzypisudolnegoZnak"/>
    <w:uiPriority w:val="99"/>
    <w:semiHidden/>
    <w:unhideWhenUsed/>
    <w:rsid w:val="00501428"/>
    <w:rPr>
      <w:sz w:val="20"/>
      <w:szCs w:val="20"/>
    </w:rPr>
  </w:style>
  <w:style w:type="character" w:customStyle="1" w:styleId="TekstprzypisudolnegoZnak">
    <w:name w:val="Tekst przypisu dolnego Znak"/>
    <w:basedOn w:val="Domylnaczcionkaakapitu"/>
    <w:link w:val="Tekstprzypisudolnego"/>
    <w:uiPriority w:val="99"/>
    <w:semiHidden/>
    <w:rsid w:val="00501428"/>
  </w:style>
  <w:style w:type="character" w:styleId="Odwoanieprzypisudolnego">
    <w:name w:val="footnote reference"/>
    <w:basedOn w:val="Domylnaczcionkaakapitu"/>
    <w:uiPriority w:val="99"/>
    <w:semiHidden/>
    <w:unhideWhenUsed/>
    <w:rsid w:val="00501428"/>
    <w:rPr>
      <w:vertAlign w:val="superscript"/>
    </w:rPr>
  </w:style>
  <w:style w:type="character" w:customStyle="1" w:styleId="t286pc">
    <w:name w:val="t286pc"/>
    <w:basedOn w:val="Domylnaczcionkaakapitu"/>
    <w:rsid w:val="00135668"/>
  </w:style>
  <w:style w:type="paragraph" w:customStyle="1" w:styleId="z1qcye">
    <w:name w:val="z1qcye"/>
    <w:basedOn w:val="Normalny"/>
    <w:rsid w:val="001356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575632804">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933249714">
      <w:bodyDiv w:val="1"/>
      <w:marLeft w:val="0"/>
      <w:marRight w:val="0"/>
      <w:marTop w:val="0"/>
      <w:marBottom w:val="0"/>
      <w:divBdr>
        <w:top w:val="none" w:sz="0" w:space="0" w:color="auto"/>
        <w:left w:val="none" w:sz="0" w:space="0" w:color="auto"/>
        <w:bottom w:val="none" w:sz="0" w:space="0" w:color="auto"/>
        <w:right w:val="none" w:sz="0" w:space="0" w:color="auto"/>
      </w:divBdr>
    </w:div>
    <w:div w:id="966160912">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26129421">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09611167">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12121482">
      <w:bodyDiv w:val="1"/>
      <w:marLeft w:val="0"/>
      <w:marRight w:val="0"/>
      <w:marTop w:val="0"/>
      <w:marBottom w:val="0"/>
      <w:divBdr>
        <w:top w:val="none" w:sz="0" w:space="0" w:color="auto"/>
        <w:left w:val="none" w:sz="0" w:space="0" w:color="auto"/>
        <w:bottom w:val="none" w:sz="0" w:space="0" w:color="auto"/>
        <w:right w:val="none" w:sz="0" w:space="0" w:color="auto"/>
      </w:divBdr>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697653378">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865828210">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29003060">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akrefft@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witpomorskie@caritas.gd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pakiety-oprogramowania-medycznego-718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yperlink" Target="mailto:owitpomorskie@caritas.g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3027</Words>
  <Characters>18164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21149</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Aneta Krefft</cp:lastModifiedBy>
  <cp:revision>3</cp:revision>
  <cp:lastPrinted>2023-09-14T13:12:00Z</cp:lastPrinted>
  <dcterms:created xsi:type="dcterms:W3CDTF">2026-04-22T06:26:00Z</dcterms:created>
  <dcterms:modified xsi:type="dcterms:W3CDTF">2026-04-22T06:35:00Z</dcterms:modified>
</cp:coreProperties>
</file>