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7CBB2119" w:rsidR="000229B1" w:rsidRDefault="000229B1" w:rsidP="000229B1">
      <w:pPr>
        <w:widowControl w:val="0"/>
        <w:autoSpaceDE w:val="0"/>
        <w:autoSpaceDN w:val="0"/>
        <w:adjustRightInd w:val="0"/>
        <w:jc w:val="center"/>
      </w:pPr>
      <w:r>
        <w:t>Zakup</w:t>
      </w:r>
      <w:r w:rsidR="006A2900">
        <w:t>,</w:t>
      </w:r>
      <w:r>
        <w:t xml:space="preserve"> dostawę </w:t>
      </w:r>
      <w:r w:rsidR="006A2900">
        <w:t>i konfigurację serwera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7703F4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14:paraId="41460785" w14:textId="020FB197" w:rsidR="00D27FB3" w:rsidRDefault="007703F4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369B4DD6" w14:textId="5767671E" w:rsidR="00D27FB3" w:rsidRDefault="007703F4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7F05E062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06069C5C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</w:t>
      </w:r>
      <w:r w:rsidR="006A2900">
        <w:rPr>
          <w:spacing w:val="-3"/>
        </w:rPr>
        <w:t>,</w:t>
      </w:r>
      <w:r w:rsidRPr="005C7BBD">
        <w:rPr>
          <w:spacing w:val="-3"/>
        </w:rPr>
        <w:t xml:space="preserve"> dostawa</w:t>
      </w:r>
      <w:r w:rsidR="00844253">
        <w:rPr>
          <w:spacing w:val="-3"/>
        </w:rPr>
        <w:t xml:space="preserve"> </w:t>
      </w:r>
      <w:r w:rsidR="006A2900">
        <w:rPr>
          <w:spacing w:val="-3"/>
        </w:rPr>
        <w:t xml:space="preserve">i konfiguracja </w:t>
      </w:r>
      <w:r w:rsidR="007703F4">
        <w:rPr>
          <w:spacing w:val="-3"/>
        </w:rPr>
        <w:t xml:space="preserve">nowego </w:t>
      </w:r>
      <w:r w:rsidR="006A2900">
        <w:rPr>
          <w:spacing w:val="-3"/>
        </w:rPr>
        <w:t xml:space="preserve">serwera w siedzibie </w:t>
      </w:r>
      <w:r w:rsidR="00844253">
        <w:rPr>
          <w:spacing w:val="-3"/>
        </w:rPr>
        <w:t xml:space="preserve"> zamawiającego</w:t>
      </w:r>
      <w:r w:rsidR="004B5FFE">
        <w:rPr>
          <w:spacing w:val="-3"/>
        </w:rPr>
        <w:t xml:space="preserve"> (Al. Niepodległości 778, 81-805 Sopot)</w:t>
      </w:r>
      <w:r w:rsidRPr="005C7BBD">
        <w:rPr>
          <w:spacing w:val="-3"/>
        </w:rPr>
        <w:t>:</w:t>
      </w:r>
    </w:p>
    <w:p w14:paraId="2A903631" w14:textId="4A2EE44B" w:rsidR="006A2900" w:rsidRDefault="006A2900" w:rsidP="006A2900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>
        <w:rPr>
          <w:b/>
          <w:bCs/>
          <w:spacing w:val="-3"/>
        </w:rPr>
        <w:t>-</w:t>
      </w:r>
      <w:r w:rsidRPr="006A2900">
        <w:rPr>
          <w:spacing w:val="-3"/>
        </w:rPr>
        <w:t xml:space="preserve">Model </w:t>
      </w:r>
      <w:r w:rsidRPr="006A2900">
        <w:t>DELL</w:t>
      </w:r>
      <w:r>
        <w:t xml:space="preserve"> </w:t>
      </w:r>
      <w:proofErr w:type="spellStart"/>
      <w:r>
        <w:t>PowerEdge</w:t>
      </w:r>
      <w:proofErr w:type="spellEnd"/>
      <w:r>
        <w:t xml:space="preserve"> T550</w:t>
      </w:r>
      <w:r>
        <w:t xml:space="preserve"> lub równoważy spełniający poniższe kryteria:</w:t>
      </w:r>
    </w:p>
    <w:p w14:paraId="079FFE89" w14:textId="03F8F222" w:rsidR="006A2900" w:rsidRDefault="006A2900" w:rsidP="006A2900">
      <w:r>
        <w:t>-</w:t>
      </w:r>
      <w:r>
        <w:t>Obudowa 2,5" z maks. 8 dyskami twardymi (SAS/SATA), 2 procesory, V2</w:t>
      </w:r>
    </w:p>
    <w:p w14:paraId="1FF4915B" w14:textId="006DB083" w:rsidR="006A2900" w:rsidRDefault="006A2900" w:rsidP="006A2900">
      <w:r>
        <w:t>-</w:t>
      </w:r>
      <w:r>
        <w:t>Procesor: 2 x Intel Xeon Silver 4309Y 2,8GHz, 8 rdzenie/16 wątki, 10,4GT/s, 12MB pamięci podręcznej, Turbo, HT</w:t>
      </w:r>
    </w:p>
    <w:p w14:paraId="047923C2" w14:textId="0B1940E0" w:rsidR="006A2900" w:rsidRDefault="006A2900" w:rsidP="006A2900">
      <w:r>
        <w:t>-</w:t>
      </w:r>
      <w:r>
        <w:t>(105W) DDR4-2666</w:t>
      </w:r>
    </w:p>
    <w:p w14:paraId="365D78D5" w14:textId="62DA7617" w:rsidR="006A2900" w:rsidRDefault="006A2900" w:rsidP="006A2900">
      <w:r>
        <w:t>-</w:t>
      </w:r>
      <w:r>
        <w:t xml:space="preserve">Pamięć: 2 x 64GB RDIMM, 3200MT/s, Dual </w:t>
      </w:r>
      <w:proofErr w:type="spellStart"/>
      <w:r>
        <w:t>Rank</w:t>
      </w:r>
      <w:proofErr w:type="spellEnd"/>
      <w:r>
        <w:t>, 16Gb</w:t>
      </w:r>
    </w:p>
    <w:p w14:paraId="3AF1556D" w14:textId="71F135D8" w:rsidR="006A2900" w:rsidRDefault="006A2900" w:rsidP="006A2900">
      <w:r>
        <w:t>-</w:t>
      </w:r>
      <w:r>
        <w:t>Dysk 1: 2 x 960GB SSD SATA 6Gb/s 512 2,5" dysk AG do intensywnego odczytu wymieniany bez wyłączania systemu</w:t>
      </w:r>
    </w:p>
    <w:p w14:paraId="57670C77" w14:textId="4DAB8DC3" w:rsidR="006A2900" w:rsidRDefault="006A2900" w:rsidP="006A2900">
      <w:r>
        <w:t>-</w:t>
      </w:r>
      <w:r>
        <w:t xml:space="preserve">Dysk 2: 4 x 1.92TB SSD SAS (12 </w:t>
      </w:r>
      <w:proofErr w:type="spellStart"/>
      <w:r>
        <w:t>Gb</w:t>
      </w:r>
      <w:proofErr w:type="spellEnd"/>
      <w:r>
        <w:t xml:space="preserve">/s,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, Hot-Plug 2.5") </w:t>
      </w:r>
    </w:p>
    <w:p w14:paraId="27561137" w14:textId="496A5A11" w:rsidR="006A2900" w:rsidRDefault="006A2900" w:rsidP="006A2900">
      <w:r>
        <w:t>-</w:t>
      </w:r>
      <w:proofErr w:type="spellStart"/>
      <w:r>
        <w:t>Lan</w:t>
      </w:r>
      <w:proofErr w:type="spellEnd"/>
      <w:r>
        <w:t xml:space="preserve">: Płyta główna </w:t>
      </w:r>
      <w:proofErr w:type="spellStart"/>
      <w:r>
        <w:t>PowerEdge</w:t>
      </w:r>
      <w:proofErr w:type="spellEnd"/>
      <w:r>
        <w:t xml:space="preserve"> T550 z wbudowaną dwuportową kartą sieciową </w:t>
      </w:r>
      <w:proofErr w:type="spellStart"/>
      <w:r>
        <w:t>Broadcom</w:t>
      </w:r>
      <w:proofErr w:type="spellEnd"/>
      <w:r>
        <w:t xml:space="preserve"> 5720 1Gb/s LOM, V4</w:t>
      </w:r>
    </w:p>
    <w:p w14:paraId="2BDF389C" w14:textId="100E0B0E" w:rsidR="006A2900" w:rsidRDefault="006A2900" w:rsidP="006A2900">
      <w:r>
        <w:t>-</w:t>
      </w:r>
      <w:r>
        <w:t>iDRAC9 Enterprise 15G</w:t>
      </w:r>
    </w:p>
    <w:p w14:paraId="2D8B730B" w14:textId="05CAD981" w:rsidR="006A2900" w:rsidRDefault="006A2900" w:rsidP="006A2900">
      <w:r>
        <w:t>-</w:t>
      </w:r>
      <w:r>
        <w:t>PERC H755 kontroler</w:t>
      </w:r>
    </w:p>
    <w:p w14:paraId="59C93394" w14:textId="5206CCEE" w:rsidR="006A2900" w:rsidRDefault="006A2900" w:rsidP="006A2900">
      <w:r>
        <w:t>-</w:t>
      </w:r>
      <w:r>
        <w:t>RAID 1 + RAID 10</w:t>
      </w:r>
    </w:p>
    <w:p w14:paraId="16CC92A7" w14:textId="69F0A099" w:rsidR="006A2900" w:rsidRDefault="006A2900" w:rsidP="006A2900">
      <w:r>
        <w:t>-</w:t>
      </w:r>
      <w:r>
        <w:t xml:space="preserve">Układ </w:t>
      </w:r>
      <w:proofErr w:type="spellStart"/>
      <w:r>
        <w:t>Trusted</w:t>
      </w:r>
      <w:proofErr w:type="spellEnd"/>
      <w:r>
        <w:t xml:space="preserve"> Platform Module 2.0 V3</w:t>
      </w:r>
    </w:p>
    <w:p w14:paraId="4122DAFF" w14:textId="4F4DFB20" w:rsidR="006A2900" w:rsidRDefault="006A2900" w:rsidP="006A2900">
      <w:r>
        <w:t>-</w:t>
      </w:r>
      <w:r>
        <w:t xml:space="preserve">Dual, Hot-Plug, Power Supply, 700W MM HLAC (ONLY FOR 200-240Vac) </w:t>
      </w:r>
      <w:proofErr w:type="spellStart"/>
      <w:r>
        <w:t>Titanium</w:t>
      </w:r>
      <w:proofErr w:type="spellEnd"/>
      <w:r>
        <w:t xml:space="preserve">, </w:t>
      </w:r>
      <w:proofErr w:type="spellStart"/>
      <w:r>
        <w:t>Redundant</w:t>
      </w:r>
      <w:proofErr w:type="spellEnd"/>
      <w:r>
        <w:t xml:space="preserve"> (1+1)</w:t>
      </w:r>
    </w:p>
    <w:p w14:paraId="713849AB" w14:textId="70E98609" w:rsidR="006A2900" w:rsidRDefault="006A2900" w:rsidP="006A2900">
      <w:r>
        <w:t>-</w:t>
      </w:r>
      <w:r>
        <w:t>2 x Europejski 220V przewód zasilający</w:t>
      </w:r>
    </w:p>
    <w:p w14:paraId="176F0794" w14:textId="49C7F3EA" w:rsidR="006A2900" w:rsidRDefault="006A2900" w:rsidP="006A2900">
      <w:r>
        <w:t>-</w:t>
      </w:r>
      <w:r>
        <w:t xml:space="preserve">Windows Server </w:t>
      </w:r>
      <w:proofErr w:type="spellStart"/>
      <w:r>
        <w:t>Std</w:t>
      </w:r>
      <w:proofErr w:type="spellEnd"/>
      <w:r>
        <w:t xml:space="preserve">. 16c </w:t>
      </w:r>
    </w:p>
    <w:p w14:paraId="19828652" w14:textId="16E54089" w:rsidR="006A2900" w:rsidRDefault="006A2900" w:rsidP="006A2900">
      <w:r>
        <w:t>-</w:t>
      </w:r>
      <w:r>
        <w:t xml:space="preserve">Windows User CAL 2x10 </w:t>
      </w:r>
    </w:p>
    <w:p w14:paraId="3F67AB31" w14:textId="73E98A27" w:rsidR="006A2900" w:rsidRDefault="006A2900" w:rsidP="006A2900">
      <w:r>
        <w:t>-</w:t>
      </w:r>
      <w:r>
        <w:t>Windows RDS User CAL 4x5</w:t>
      </w:r>
    </w:p>
    <w:p w14:paraId="0D7CBF78" w14:textId="4A9BCCE0" w:rsidR="006A2900" w:rsidRDefault="006A2900" w:rsidP="006A2900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>
        <w:rPr>
          <w:b/>
          <w:bCs/>
          <w:spacing w:val="-3"/>
        </w:rPr>
        <w:t>-</w:t>
      </w:r>
      <w:r w:rsidRPr="006A2900">
        <w:rPr>
          <w:spacing w:val="-3"/>
        </w:rPr>
        <w:t xml:space="preserve"> konfiguracja pod potrzeby zamawiającego</w:t>
      </w:r>
    </w:p>
    <w:p w14:paraId="373A8AA6" w14:textId="77777777" w:rsidR="006A2900" w:rsidRDefault="006A2900" w:rsidP="006A2900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</w:p>
    <w:p w14:paraId="00E22AB6" w14:textId="1FE124A8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35A72351" w:rsidR="00390A85" w:rsidRPr="00B87087" w:rsidRDefault="006A2900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488820000-2 Serwery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0D24F4F4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6A2900">
        <w:t>23.12.2023r.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lastRenderedPageBreak/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7703F4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10BE6E8D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>Zakup</w:t>
      </w:r>
      <w:r w:rsidR="006A2900">
        <w:t>,</w:t>
      </w:r>
      <w:r w:rsidR="004F08BC">
        <w:t xml:space="preserve"> </w:t>
      </w:r>
      <w:r w:rsidR="006A2900">
        <w:t>dostawa i konfiguracja serwera.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153470EA" w14:textId="441B892F" w:rsidR="00260D13" w:rsidRDefault="00CC7393" w:rsidP="006E2100">
      <w:pPr>
        <w:widowControl w:val="0"/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2"/>
        </w:rPr>
        <w:t xml:space="preserve">c) </w:t>
      </w:r>
      <w:r w:rsidR="00260D13">
        <w:rPr>
          <w:spacing w:val="-1"/>
        </w:rPr>
        <w:t>Dostarczenie pozostałych dokumentów:</w:t>
      </w:r>
    </w:p>
    <w:p w14:paraId="17DC7755" w14:textId="12060155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 xml:space="preserve">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06E34615" w14:textId="2F9D6EEE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gwarancji.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19A5191B"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</w:t>
      </w:r>
      <w:r w:rsidR="006C7A88">
        <w:t>, dostawa i konfiguracja serwera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7C494840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FE5371">
        <w:rPr>
          <w:b/>
          <w:spacing w:val="-2"/>
        </w:rPr>
        <w:t>2</w:t>
      </w:r>
      <w:r w:rsidR="005375D1">
        <w:rPr>
          <w:b/>
          <w:spacing w:val="-2"/>
        </w:rPr>
        <w:t>.</w:t>
      </w:r>
      <w:r w:rsidR="00FE5371">
        <w:rPr>
          <w:b/>
          <w:spacing w:val="-2"/>
        </w:rPr>
        <w:t>1</w:t>
      </w:r>
      <w:r w:rsidR="006A2900">
        <w:rPr>
          <w:b/>
          <w:spacing w:val="-2"/>
        </w:rPr>
        <w:t>2</w:t>
      </w:r>
      <w:r w:rsidR="005375D1">
        <w:rPr>
          <w:b/>
          <w:spacing w:val="-2"/>
        </w:rPr>
        <w:t>.2023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 xml:space="preserve">KRYTERIÓW I SPOSOBU </w:t>
      </w:r>
      <w:r>
        <w:rPr>
          <w:spacing w:val="-3"/>
        </w:rPr>
        <w:lastRenderedPageBreak/>
        <w:t>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5D9F2751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serwera</w:t>
            </w:r>
          </w:p>
        </w:tc>
        <w:tc>
          <w:tcPr>
            <w:tcW w:w="3160" w:type="dxa"/>
          </w:tcPr>
          <w:p w14:paraId="5CA68CA9" w14:textId="4428DECF" w:rsidR="00894DC1" w:rsidRPr="00B87087" w:rsidRDefault="00E12E9A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8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110BB" w:rsidRPr="00B87087" w14:paraId="67383BCA" w14:textId="77777777" w:rsidTr="002B5E56">
        <w:trPr>
          <w:jc w:val="center"/>
        </w:trPr>
        <w:tc>
          <w:tcPr>
            <w:tcW w:w="672" w:type="dxa"/>
          </w:tcPr>
          <w:p w14:paraId="2F103428" w14:textId="79DA2FA5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1BADA00D" w14:textId="1422A3EB" w:rsidR="009110BB" w:rsidRPr="00B87087" w:rsidRDefault="00E12E9A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Koszt</w:t>
            </w:r>
            <w:r w:rsidR="006A2900">
              <w:rPr>
                <w:spacing w:val="-3"/>
              </w:rPr>
              <w:t xml:space="preserve"> konfiguracji</w:t>
            </w:r>
          </w:p>
        </w:tc>
        <w:tc>
          <w:tcPr>
            <w:tcW w:w="3160" w:type="dxa"/>
          </w:tcPr>
          <w:p w14:paraId="6EE1CB11" w14:textId="6BF67819" w:rsidR="009110BB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F31B44">
              <w:rPr>
                <w:spacing w:val="-3"/>
              </w:rPr>
              <w:t xml:space="preserve"> punktów</w:t>
            </w:r>
          </w:p>
        </w:tc>
      </w:tr>
      <w:tr w:rsidR="006A2900" w:rsidRPr="00B87087" w14:paraId="0A1E3437" w14:textId="77777777" w:rsidTr="002B5E56">
        <w:trPr>
          <w:jc w:val="center"/>
        </w:trPr>
        <w:tc>
          <w:tcPr>
            <w:tcW w:w="672" w:type="dxa"/>
          </w:tcPr>
          <w:p w14:paraId="64BC3697" w14:textId="4ACE36B8" w:rsidR="006A2900" w:rsidRDefault="00E12E9A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3.</w:t>
            </w:r>
          </w:p>
        </w:tc>
        <w:tc>
          <w:tcPr>
            <w:tcW w:w="2290" w:type="dxa"/>
          </w:tcPr>
          <w:p w14:paraId="23871E77" w14:textId="7DBEDE66" w:rsidR="006A2900" w:rsidRDefault="006A2900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Gwarancja</w:t>
            </w:r>
          </w:p>
        </w:tc>
        <w:tc>
          <w:tcPr>
            <w:tcW w:w="3160" w:type="dxa"/>
          </w:tcPr>
          <w:p w14:paraId="11A88C62" w14:textId="1A59CC65" w:rsidR="006A2900" w:rsidRDefault="00E12E9A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17336F7F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E12E9A">
        <w:rPr>
          <w:spacing w:val="-3"/>
        </w:rPr>
        <w:t>8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31536918" w14:textId="1D8B0218" w:rsidR="00F31B44" w:rsidRDefault="00F31B44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II </w:t>
      </w:r>
      <w:r w:rsidR="00E12E9A">
        <w:rPr>
          <w:spacing w:val="-6"/>
        </w:rPr>
        <w:t>Koszt konfiguracji</w:t>
      </w:r>
      <w:r w:rsidR="00DA5323" w:rsidRPr="003D57A6">
        <w:rPr>
          <w:spacing w:val="-6"/>
        </w:rPr>
        <w:t>:</w:t>
      </w:r>
    </w:p>
    <w:p w14:paraId="2728292D" w14:textId="77777777" w:rsidR="00E12E9A" w:rsidRPr="003D57A6" w:rsidRDefault="00E12E9A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7F37B3C" w14:textId="77777777" w:rsidR="00F31B44" w:rsidRPr="003D57A6" w:rsidRDefault="00F31B44" w:rsidP="00F31B44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 w:rsidRPr="003D57A6">
        <w:rPr>
          <w:szCs w:val="22"/>
        </w:rPr>
        <w:t>Ocena realizacji nastąpi zgodnie z poniższą punktacją:</w:t>
      </w:r>
    </w:p>
    <w:p w14:paraId="758BD324" w14:textId="43410B18" w:rsidR="00DA5323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 </w:t>
      </w:r>
    </w:p>
    <w:p w14:paraId="3B15293B" w14:textId="77777777" w:rsidR="00E12E9A" w:rsidRPr="00B87087" w:rsidRDefault="00E12E9A" w:rsidP="00E12E9A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5DB7EBF" w14:textId="56B1A1B3" w:rsidR="00E12E9A" w:rsidRDefault="00E12E9A" w:rsidP="00E12E9A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B562A" wp14:editId="08F57B4D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24483597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84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DeuAEAAFYDAAAOAAAAZHJzL2Uyb0RvYy54bWysU8Fu2zAMvQ/YPwi6L7aDZW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"/>
            </w:pict>
          </mc:Fallback>
        </mc:AlternateContent>
      </w:r>
      <w:r w:rsidRPr="00B87087">
        <w:rPr>
          <w:spacing w:val="-3"/>
        </w:rPr>
        <w:t xml:space="preserve">                            </w:t>
      </w:r>
      <w:r>
        <w:rPr>
          <w:spacing w:val="-3"/>
        </w:rPr>
        <w:t xml:space="preserve">                         x </w:t>
      </w:r>
      <w:r>
        <w:rPr>
          <w:spacing w:val="-3"/>
        </w:rPr>
        <w:t>1</w:t>
      </w:r>
      <w:r>
        <w:rPr>
          <w:spacing w:val="-3"/>
        </w:rPr>
        <w:t xml:space="preserve">0 punktów = punktowy </w:t>
      </w:r>
      <w:r w:rsidRPr="00B87087">
        <w:rPr>
          <w:spacing w:val="-3"/>
        </w:rPr>
        <w:t xml:space="preserve">wynik oferty </w:t>
      </w:r>
    </w:p>
    <w:p w14:paraId="409A35B6" w14:textId="77777777" w:rsidR="00E12E9A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045FD64" w14:textId="77777777" w:rsidR="00E12E9A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6A07396E" w14:textId="08434F63" w:rsidR="00E12E9A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III Okres gwarancji:</w:t>
      </w:r>
    </w:p>
    <w:p w14:paraId="5361C533" w14:textId="77777777" w:rsidR="00E12E9A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2C27E903" w14:textId="4CDD1557" w:rsidR="00E12E9A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- do 12 miesięcy – 2 punkty</w:t>
      </w:r>
    </w:p>
    <w:p w14:paraId="0B673765" w14:textId="1DC863D1" w:rsidR="00E12E9A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- od 13 do 24 miesięcy – 5 punktów</w:t>
      </w:r>
    </w:p>
    <w:p w14:paraId="33D1A6C1" w14:textId="1980C1D0" w:rsidR="00E12E9A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- od 25 do 36 miesięcy – 8 punktów</w:t>
      </w:r>
    </w:p>
    <w:p w14:paraId="13F9F749" w14:textId="0F96DC6D" w:rsidR="00E12E9A" w:rsidRPr="00B87087" w:rsidRDefault="00E12E9A" w:rsidP="00E12E9A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- powyżej 37 miesięcy – 10 punktów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lastRenderedPageBreak/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23647938" w14:textId="2F807060"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E12E9A">
        <w:rPr>
          <w:spacing w:val="-2"/>
        </w:rPr>
        <w:t>Folder producenta.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36926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D2A5C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6ADFC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DCC38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35EF35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B66BE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496B3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2BA4D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02909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FF04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C13C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6BD506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6FF2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783C569C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4F08BC">
        <w:t>Zakup</w:t>
      </w:r>
      <w:r w:rsidR="00E12E9A">
        <w:t>, dostawa i konfiguracja serwera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8B97" w14:textId="2C808584" w:rsidR="00FE5371" w:rsidRDefault="00E12E9A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Zakup i dostawa serwera</w:t>
            </w:r>
          </w:p>
          <w:p w14:paraId="26C25E15" w14:textId="77777777" w:rsidR="00F31B44" w:rsidRPr="00324DA3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E12E9A" w:rsidRPr="00E51833" w14:paraId="1F59ECAF" w14:textId="77777777" w:rsidTr="00E12E9A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7C84" w14:textId="2FC286AB" w:rsidR="00E12E9A" w:rsidRDefault="00E12E9A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1C50" w14:textId="255248FD" w:rsidR="00E12E9A" w:rsidRDefault="00E12E9A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Koszt konfiguracji</w:t>
            </w:r>
          </w:p>
          <w:p w14:paraId="6FBEDE6B" w14:textId="77777777" w:rsidR="00E12E9A" w:rsidRDefault="00E12E9A" w:rsidP="00FE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27D" w14:textId="7D03D7A0" w:rsidR="00E12E9A" w:rsidRDefault="006C7A88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5361" w14:textId="77777777" w:rsidR="00E12E9A" w:rsidRPr="00E51833" w:rsidRDefault="00E12E9A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C09" w14:textId="77777777" w:rsidR="00E12E9A" w:rsidRPr="00E51833" w:rsidRDefault="00E12E9A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46CB" w14:textId="77777777" w:rsidR="00E12E9A" w:rsidRPr="00E51833" w:rsidRDefault="00E12E9A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C6D" w14:textId="77777777" w:rsidR="00E12E9A" w:rsidRPr="00E51833" w:rsidRDefault="00E12E9A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577B783" w14:textId="08D20ED5" w:rsidR="00FE5371" w:rsidRDefault="00DB64E0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 xml:space="preserve">3. </w:t>
      </w:r>
      <w:r w:rsidR="00FE5371">
        <w:rPr>
          <w:spacing w:val="-5"/>
        </w:rPr>
        <w:t xml:space="preserve">Termin </w:t>
      </w:r>
      <w:r w:rsidR="00E12E9A">
        <w:rPr>
          <w:spacing w:val="-5"/>
        </w:rPr>
        <w:t>gwarancji</w:t>
      </w:r>
      <w:r w:rsidR="003D1E64">
        <w:rPr>
          <w:spacing w:val="-5"/>
        </w:rPr>
        <w:t xml:space="preserve"> od dnia podpisania umowy</w:t>
      </w:r>
      <w:r w:rsidR="00FE5371">
        <w:rPr>
          <w:spacing w:val="-5"/>
        </w:rPr>
        <w:t>: ………………………………</w:t>
      </w:r>
      <w:r w:rsidR="00390A85" w:rsidRPr="00B87087">
        <w:rPr>
          <w:spacing w:val="-5"/>
        </w:rPr>
        <w:t xml:space="preserve"> </w:t>
      </w: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9D6439C" w14:textId="77777777" w:rsidR="006C7A88" w:rsidRDefault="006C7A88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6F16CD3" w14:textId="77777777" w:rsidR="006C7A88" w:rsidRDefault="006C7A88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603D2D" w14:textId="6BC57A1B" w:rsidR="00390A85" w:rsidRPr="00B87087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4F08BC">
        <w:t>Zakup</w:t>
      </w:r>
      <w:r w:rsidR="006C7A88">
        <w:t>, dostawa i konfiguracja serwera</w:t>
      </w: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sectPr w:rsidR="00A32ADE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252669904">
    <w:abstractNumId w:val="4"/>
  </w:num>
  <w:num w:numId="2" w16cid:durableId="304745420">
    <w:abstractNumId w:val="7"/>
  </w:num>
  <w:num w:numId="3" w16cid:durableId="1945310324">
    <w:abstractNumId w:val="0"/>
  </w:num>
  <w:num w:numId="4" w16cid:durableId="57766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9614">
    <w:abstractNumId w:val="1"/>
  </w:num>
  <w:num w:numId="6" w16cid:durableId="1732077676">
    <w:abstractNumId w:val="3"/>
  </w:num>
  <w:num w:numId="7" w16cid:durableId="1423254584">
    <w:abstractNumId w:val="2"/>
  </w:num>
  <w:num w:numId="8" w16cid:durableId="1777825114">
    <w:abstractNumId w:val="5"/>
  </w:num>
  <w:num w:numId="9" w16cid:durableId="1261526619">
    <w:abstractNumId w:val="6"/>
  </w:num>
  <w:num w:numId="10" w16cid:durableId="70124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F1394"/>
    <w:rsid w:val="00AF3248"/>
    <w:rsid w:val="00B1028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48AD"/>
    <w:rsid w:val="00C55180"/>
    <w:rsid w:val="00C96F60"/>
    <w:rsid w:val="00CA60F1"/>
    <w:rsid w:val="00CC7393"/>
    <w:rsid w:val="00CD7194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2E9A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1561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Maricn Gawiuk</cp:lastModifiedBy>
  <cp:revision>5</cp:revision>
  <cp:lastPrinted>2023-09-14T13:12:00Z</cp:lastPrinted>
  <dcterms:created xsi:type="dcterms:W3CDTF">2023-10-04T07:15:00Z</dcterms:created>
  <dcterms:modified xsi:type="dcterms:W3CDTF">2023-11-24T15:57:00Z</dcterms:modified>
</cp:coreProperties>
</file>