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DF6A" w14:textId="77777777" w:rsidR="008B7AEB" w:rsidRDefault="003404E0" w:rsidP="003D4C05">
      <w:pPr>
        <w:spacing w:before="100" w:beforeAutospacing="1" w:after="100" w:afterAutospacing="1" w:line="240" w:lineRule="auto"/>
        <w:ind w:left="-113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Caritas Archidiecezji Gdańskiej  OPP  ogłasza rekrutację na stanowisko 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terapeuty prowadzącego rehabilitację społeczn</w:t>
      </w:r>
      <w:r w:rsidR="00481BD1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ą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indywidualną </w:t>
      </w:r>
      <w:r>
        <w:rPr>
          <w:rFonts w:asciiTheme="minorHAnsi" w:eastAsia="Times New Roman" w:hAnsiTheme="minorHAnsi"/>
          <w:bCs/>
          <w:sz w:val="24"/>
          <w:szCs w:val="24"/>
          <w:lang w:eastAsia="pl-PL"/>
        </w:rPr>
        <w:t>w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projekcie </w:t>
      </w:r>
      <w:r>
        <w:rPr>
          <w:rFonts w:asciiTheme="minorHAnsi" w:hAnsiTheme="minorHAnsi"/>
          <w:b/>
          <w:bCs/>
          <w:sz w:val="24"/>
          <w:szCs w:val="24"/>
        </w:rPr>
        <w:t>„</w:t>
      </w:r>
      <w:r>
        <w:rPr>
          <w:rFonts w:asciiTheme="minorHAnsi" w:hAnsiTheme="minorHAnsi" w:cs="ArialPogrubiony"/>
          <w:b/>
          <w:sz w:val="24"/>
          <w:szCs w:val="24"/>
          <w:lang w:eastAsia="pl-PL"/>
        </w:rPr>
        <w:t>SOW - Sieć Ośrodków Wsparcia Caritas dla osób z niepełnosprawnością</w:t>
      </w:r>
      <w:r w:rsidR="00570967">
        <w:rPr>
          <w:rFonts w:asciiTheme="minorHAnsi" w:hAnsiTheme="minorHAnsi" w:cs="ArialPogrubiony"/>
          <w:b/>
          <w:sz w:val="24"/>
          <w:szCs w:val="24"/>
          <w:lang w:eastAsia="pl-PL"/>
        </w:rPr>
        <w:t>-etap II</w:t>
      </w:r>
      <w:r>
        <w:rPr>
          <w:rFonts w:asciiTheme="minorHAnsi" w:hAnsiTheme="minorHAnsi"/>
          <w:b/>
          <w:bCs/>
          <w:sz w:val="24"/>
          <w:szCs w:val="24"/>
        </w:rPr>
        <w:t>”,</w:t>
      </w:r>
      <w:r>
        <w:rPr>
          <w:rFonts w:asciiTheme="minorHAnsi" w:hAnsiTheme="minorHAnsi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Theme="minorHAnsi" w:hAnsiTheme="minorHAnsi"/>
          <w:b/>
          <w:bCs/>
          <w:sz w:val="24"/>
          <w:szCs w:val="24"/>
        </w:rPr>
        <w:t xml:space="preserve">     </w:t>
      </w:r>
    </w:p>
    <w:p w14:paraId="3A491160" w14:textId="77777777" w:rsidR="00BF77A6" w:rsidRDefault="00BF77A6" w:rsidP="00BF77A6">
      <w:pPr>
        <w:autoSpaceDE w:val="0"/>
        <w:autoSpaceDN w:val="0"/>
        <w:adjustRightInd w:val="0"/>
        <w:spacing w:after="0" w:line="240" w:lineRule="auto"/>
        <w:jc w:val="both"/>
        <w:rPr>
          <w:rFonts w:ascii="ArialPogrubiony" w:eastAsiaTheme="minorHAnsi" w:hAnsi="ArialPogrubiony" w:cs="ArialPogrubiony"/>
          <w:sz w:val="19"/>
          <w:szCs w:val="19"/>
        </w:rPr>
      </w:pPr>
      <w:r>
        <w:rPr>
          <w:rFonts w:cs="Calibri"/>
          <w:sz w:val="24"/>
          <w:szCs w:val="24"/>
        </w:rPr>
        <w:t>Celem projektu jest zwiększanie/podtrzymywanie samodzielności 113 osób niepełnosprawnych z terenu woj. pomorskiego w okresie od 2 maja 2023 do 31 marca 2024 roku poprzez prowadzenie stałych działań rehabilitacyjnych w placówkach na terenie województwa pomorskiego</w:t>
      </w:r>
    </w:p>
    <w:p w14:paraId="202C673E" w14:textId="77777777" w:rsidR="00BF77A6" w:rsidRDefault="00BF77A6" w:rsidP="00BF77A6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6281876B" w14:textId="77777777" w:rsidR="00BF77A6" w:rsidRDefault="00BF77A6" w:rsidP="00BF77A6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eastAsia="Times New Roman" w:cs="Calibri"/>
          <w:sz w:val="24"/>
          <w:szCs w:val="24"/>
          <w:lang w:eastAsia="pl-PL"/>
        </w:rPr>
        <w:t xml:space="preserve">  </w:t>
      </w:r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02.05.2023 r. do 31.03.2024 r.</w:t>
      </w:r>
    </w:p>
    <w:p w14:paraId="6743D3B6" w14:textId="72A0ED7B" w:rsidR="008B7AEB" w:rsidRDefault="00BF77A6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 </w:t>
      </w:r>
      <w:r w:rsidR="003404E0"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14:paraId="301DCA1B" w14:textId="77777777" w:rsidR="008B7AEB" w:rsidRPr="00481BD1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rFonts w:asciiTheme="minorHAnsi" w:hAnsiTheme="minorHAnsi"/>
          <w:sz w:val="24"/>
          <w:szCs w:val="24"/>
        </w:rPr>
        <w:t xml:space="preserve"> </w:t>
      </w:r>
      <w:r w:rsidR="00EC2B0F" w:rsidRPr="00481BD1">
        <w:rPr>
          <w:sz w:val="24"/>
          <w:szCs w:val="24"/>
        </w:rPr>
        <w:t>Centrum Pomocowe im. św. Jana Pawła II – Ośrodek Wsparcia</w:t>
      </w:r>
      <w:r w:rsidRPr="00481BD1">
        <w:rPr>
          <w:rFonts w:asciiTheme="minorHAnsi" w:hAnsiTheme="minorHAnsi"/>
          <w:sz w:val="24"/>
          <w:szCs w:val="24"/>
        </w:rPr>
        <w:t>, ul. Fromborska 24</w:t>
      </w:r>
    </w:p>
    <w:p w14:paraId="01DF3140" w14:textId="77777777" w:rsidR="008B7AEB" w:rsidRPr="00481BD1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="00EC2B0F" w:rsidRPr="00481BD1">
        <w:rPr>
          <w:sz w:val="24"/>
          <w:szCs w:val="24"/>
        </w:rPr>
        <w:t>Centrum Pomocowe Caritas im. św. Ojca Pio - Ośrodek Wsparcia</w:t>
      </w:r>
      <w:r w:rsidRPr="00481BD1">
        <w:rPr>
          <w:rFonts w:asciiTheme="minorHAnsi" w:hAnsiTheme="minorHAnsi"/>
          <w:sz w:val="24"/>
          <w:szCs w:val="24"/>
        </w:rPr>
        <w:t>, Gdynia ul. Jęczmienna 8</w:t>
      </w:r>
    </w:p>
    <w:p w14:paraId="6A7103A5" w14:textId="77777777" w:rsidR="008B7AEB" w:rsidRPr="00481BD1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481BD1">
        <w:rPr>
          <w:rFonts w:asciiTheme="minorHAnsi" w:hAnsiTheme="minorHAnsi"/>
          <w:bCs/>
          <w:sz w:val="24"/>
          <w:szCs w:val="24"/>
        </w:rPr>
        <w:t xml:space="preserve">- </w:t>
      </w:r>
      <w:r w:rsidR="00EC2B0F" w:rsidRPr="00481BD1">
        <w:rPr>
          <w:sz w:val="24"/>
          <w:szCs w:val="24"/>
        </w:rPr>
        <w:t>Centrum Pomocowe w Łapinie - Ośrodek Wsparcia</w:t>
      </w:r>
      <w:r w:rsidRPr="00481BD1">
        <w:rPr>
          <w:rFonts w:asciiTheme="minorHAnsi" w:hAnsiTheme="minorHAnsi"/>
          <w:bCs/>
          <w:sz w:val="24"/>
          <w:szCs w:val="24"/>
        </w:rPr>
        <w:t>, ul. Sienkiewicza 50</w:t>
      </w:r>
    </w:p>
    <w:bookmarkEnd w:id="0"/>
    <w:p w14:paraId="0CA5AEE8" w14:textId="77777777" w:rsidR="008B7AEB" w:rsidRPr="00481BD1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rFonts w:asciiTheme="minorHAnsi" w:hAnsiTheme="minorHAnsi"/>
          <w:sz w:val="24"/>
          <w:szCs w:val="24"/>
        </w:rPr>
        <w:t xml:space="preserve"> </w:t>
      </w:r>
      <w:r w:rsidR="00EC2B0F" w:rsidRPr="00481BD1">
        <w:rPr>
          <w:sz w:val="24"/>
          <w:szCs w:val="24"/>
        </w:rPr>
        <w:t xml:space="preserve">Centrum Rehabilitacji Caritas im. św. Stanisława Kostki - Ośrodek Wsparcia, </w:t>
      </w:r>
      <w:r w:rsidRPr="00481BD1">
        <w:rPr>
          <w:rFonts w:asciiTheme="minorHAnsi" w:hAnsiTheme="minorHAnsi"/>
          <w:sz w:val="24"/>
          <w:szCs w:val="24"/>
        </w:rPr>
        <w:t>ul. Pasteura 1</w:t>
      </w:r>
    </w:p>
    <w:p w14:paraId="4B33BC38" w14:textId="77777777" w:rsidR="008B7AEB" w:rsidRPr="00481BD1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="00A41F15" w:rsidRPr="00481BD1">
        <w:rPr>
          <w:sz w:val="24"/>
          <w:szCs w:val="24"/>
        </w:rPr>
        <w:t xml:space="preserve">Centrum Pomocowe im. św. Siostry Faustyny w Rumi – Ośrodek Wsparcia, </w:t>
      </w:r>
      <w:r w:rsidRPr="00481BD1">
        <w:rPr>
          <w:rFonts w:asciiTheme="minorHAnsi" w:hAnsiTheme="minorHAnsi"/>
          <w:sz w:val="24"/>
          <w:szCs w:val="24"/>
        </w:rPr>
        <w:t>ul. Ks. Gierosa 8A</w:t>
      </w:r>
    </w:p>
    <w:p w14:paraId="1AC88431" w14:textId="77777777" w:rsidR="008B7AEB" w:rsidRDefault="008B7AEB" w:rsidP="003D4C05">
      <w:pPr>
        <w:spacing w:after="0" w:line="240" w:lineRule="auto"/>
        <w:ind w:left="-113"/>
        <w:rPr>
          <w:rFonts w:asciiTheme="minorHAnsi" w:hAnsiTheme="minorHAnsi"/>
          <w:sz w:val="24"/>
          <w:szCs w:val="24"/>
        </w:rPr>
      </w:pPr>
    </w:p>
    <w:p w14:paraId="19840918" w14:textId="77777777" w:rsidR="008B7AEB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sz w:val="24"/>
          <w:szCs w:val="24"/>
          <w:lang w:eastAsia="pl-PL"/>
        </w:rPr>
        <w:t>Planowana liczba godzin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zajęć: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1 </w:t>
      </w:r>
      <w:r w:rsidR="00481BD1">
        <w:rPr>
          <w:rFonts w:asciiTheme="minorHAnsi" w:eastAsia="Times New Roman" w:hAnsiTheme="minorHAnsi"/>
          <w:sz w:val="24"/>
          <w:szCs w:val="24"/>
          <w:lang w:eastAsia="pl-PL"/>
        </w:rPr>
        <w:t>617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h</w:t>
      </w:r>
    </w:p>
    <w:p w14:paraId="795DA785" w14:textId="77777777" w:rsidR="008B7AEB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18F0964D" w14:textId="77777777" w:rsidR="00B360F0" w:rsidRPr="00B360F0" w:rsidRDefault="005073B2" w:rsidP="003D4C05">
      <w:pPr>
        <w:spacing w:after="0" w:line="240" w:lineRule="auto"/>
        <w:ind w:left="-113"/>
        <w:jc w:val="both"/>
        <w:rPr>
          <w:sz w:val="24"/>
          <w:szCs w:val="24"/>
        </w:rPr>
      </w:pPr>
      <w:r w:rsidRPr="00B360F0">
        <w:rPr>
          <w:sz w:val="24"/>
          <w:szCs w:val="24"/>
        </w:rPr>
        <w:t xml:space="preserve">Osoby prowadzące zajęcia to osoby mające doświadczenie w pracy z osobami niepełnosprawnymi: terapeuci zajęciowi, oligofrenopedagodzy lub osoby posiadające odpowiednie do rodzaju niepełnosprawności uczestników kwalifikacje zawodowe; ważnym </w:t>
      </w:r>
      <w:r w:rsidR="00B360F0" w:rsidRPr="00B360F0">
        <w:rPr>
          <w:sz w:val="24"/>
          <w:szCs w:val="24"/>
        </w:rPr>
        <w:t>czynnikiem b</w:t>
      </w:r>
      <w:r w:rsidRPr="00B360F0">
        <w:rPr>
          <w:sz w:val="24"/>
          <w:szCs w:val="24"/>
        </w:rPr>
        <w:t>ędzie posiadane doświadczenie w pracy z osobami niepełnosprawnymi; do poszczególnych zajęć zatrudniani będą eksperci z poszczególnych dziedzin, posiadający wykształcenie/doświadczenie kierunkowe adekwatne do danego stanowiska/danej pracy i potrzeb beneficjenta</w:t>
      </w:r>
      <w:r w:rsidR="00B360F0" w:rsidRPr="00B360F0">
        <w:rPr>
          <w:sz w:val="24"/>
          <w:szCs w:val="24"/>
        </w:rPr>
        <w:t xml:space="preserve"> </w:t>
      </w:r>
    </w:p>
    <w:p w14:paraId="60C2BA8C" w14:textId="77777777" w:rsidR="008B7AEB" w:rsidRDefault="003404E0" w:rsidP="003D4C05">
      <w:pPr>
        <w:spacing w:after="0" w:line="240" w:lineRule="auto"/>
        <w:ind w:left="-113"/>
        <w:jc w:val="both"/>
        <w:rPr>
          <w:rFonts w:asciiTheme="minorHAnsi" w:eastAsia="Times New Roman" w:hAnsiTheme="minorHAns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297B7E01" w14:textId="77777777" w:rsidR="008B7AEB" w:rsidRDefault="008B7AEB" w:rsidP="003D4C05">
      <w:pPr>
        <w:autoSpaceDE w:val="0"/>
        <w:autoSpaceDN w:val="0"/>
        <w:adjustRightInd w:val="0"/>
        <w:spacing w:after="0" w:line="240" w:lineRule="auto"/>
        <w:ind w:left="-113"/>
        <w:rPr>
          <w:rFonts w:asciiTheme="minorHAnsi" w:hAnsiTheme="minorHAnsi"/>
          <w:sz w:val="24"/>
          <w:szCs w:val="24"/>
        </w:rPr>
      </w:pPr>
    </w:p>
    <w:p w14:paraId="019DAA7C" w14:textId="77777777" w:rsidR="008B7AEB" w:rsidRDefault="003404E0" w:rsidP="003D4C05">
      <w:pPr>
        <w:spacing w:after="0" w:line="240" w:lineRule="auto"/>
        <w:ind w:left="-113"/>
        <w:jc w:val="both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Theme="minorHAnsi" w:hAnsiTheme="minorHAnsi"/>
          <w:sz w:val="24"/>
          <w:szCs w:val="24"/>
        </w:rPr>
        <w:t>gdansk@caritas.gda.pl</w:t>
      </w: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18A1FA6A" w14:textId="77777777" w:rsidR="008B7AEB" w:rsidRDefault="008B7AEB" w:rsidP="003D4C05">
      <w:pPr>
        <w:spacing w:after="0" w:line="240" w:lineRule="auto"/>
        <w:ind w:left="-113"/>
        <w:jc w:val="both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19108429" w14:textId="77777777" w:rsidR="008B7AEB" w:rsidRDefault="003404E0" w:rsidP="003D4C05">
      <w:pPr>
        <w:spacing w:after="0" w:line="240" w:lineRule="auto"/>
        <w:ind w:left="-113"/>
        <w:rPr>
          <w:rStyle w:val="Uwydatnienie"/>
          <w:rFonts w:asciiTheme="minorHAnsi" w:hAnsiTheme="minorHAnsi"/>
        </w:rPr>
      </w:pP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</w:p>
    <w:p w14:paraId="29AADB18" w14:textId="0C3BDBBD" w:rsidR="008B7AEB" w:rsidRDefault="003404E0" w:rsidP="003D4C05">
      <w:pPr>
        <w:spacing w:after="0" w:line="240" w:lineRule="auto"/>
        <w:ind w:left="-113"/>
        <w:jc w:val="both"/>
        <w:rPr>
          <w:rFonts w:asciiTheme="minorHAnsi" w:eastAsia="Times New Roman" w:hAnsiTheme="minorHAnsi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>
        <w:rPr>
          <w:rFonts w:asciiTheme="minorHAnsi" w:eastAsia="Times New Roman" w:hAnsiTheme="minorHAnsi"/>
          <w:bCs/>
          <w:i/>
          <w:sz w:val="24"/>
          <w:szCs w:val="24"/>
          <w:lang w:eastAsia="pl-PL"/>
        </w:rPr>
        <w:t>terapeuty prowadzącego rehabilitację społeczna indywidualną</w:t>
      </w:r>
      <w:r>
        <w:rPr>
          <w:rStyle w:val="Uwydatnienie"/>
          <w:rFonts w:asciiTheme="minorHAnsi" w:hAnsiTheme="minorHAnsi"/>
          <w:sz w:val="24"/>
          <w:szCs w:val="24"/>
        </w:rPr>
        <w:t xml:space="preserve"> w projekcie SOW sieć ośrodków wsparcia Caritas dla osób z niepełnosprawnością</w:t>
      </w:r>
      <w:r w:rsidR="00570967">
        <w:rPr>
          <w:rStyle w:val="Uwydatnienie"/>
          <w:rFonts w:asciiTheme="minorHAnsi" w:hAnsiTheme="minorHAnsi"/>
          <w:sz w:val="24"/>
          <w:szCs w:val="24"/>
        </w:rPr>
        <w:t>-etap II</w:t>
      </w:r>
      <w:r>
        <w:rPr>
          <w:rStyle w:val="Uwydatnienie"/>
          <w:rFonts w:asciiTheme="minorHAnsi" w:hAnsiTheme="minorHAnsi"/>
          <w:sz w:val="24"/>
          <w:szCs w:val="24"/>
        </w:rPr>
        <w:t xml:space="preserve"> z dnia 1</w:t>
      </w:r>
      <w:r w:rsidR="00BF77A6">
        <w:rPr>
          <w:rStyle w:val="Uwydatnienie"/>
          <w:rFonts w:asciiTheme="minorHAnsi" w:hAnsiTheme="minorHAnsi"/>
          <w:sz w:val="24"/>
          <w:szCs w:val="24"/>
        </w:rPr>
        <w:t>4</w:t>
      </w:r>
      <w:r>
        <w:rPr>
          <w:rStyle w:val="Uwydatnienie"/>
          <w:rFonts w:asciiTheme="minorHAnsi" w:hAnsiTheme="minorHAnsi"/>
          <w:sz w:val="24"/>
          <w:szCs w:val="24"/>
        </w:rPr>
        <w:t>.04.202</w:t>
      </w:r>
      <w:r w:rsidR="00BF77A6">
        <w:rPr>
          <w:rStyle w:val="Uwydatnienie"/>
          <w:rFonts w:asciiTheme="minorHAnsi" w:hAnsiTheme="minorHAnsi"/>
          <w:sz w:val="24"/>
          <w:szCs w:val="24"/>
        </w:rPr>
        <w:t>3</w:t>
      </w:r>
      <w:r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1AA400C6" w14:textId="77777777" w:rsidR="008B7AEB" w:rsidRDefault="008B7AEB" w:rsidP="003D4C05">
      <w:pPr>
        <w:ind w:left="-113"/>
        <w:rPr>
          <w:rFonts w:asciiTheme="minorHAnsi" w:hAnsiTheme="minorHAnsi"/>
        </w:rPr>
      </w:pPr>
    </w:p>
    <w:sectPr w:rsidR="008B7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Pogrubiony">
    <w:altName w:val="Arial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AEB"/>
    <w:rsid w:val="001062CC"/>
    <w:rsid w:val="003404E0"/>
    <w:rsid w:val="003D4C05"/>
    <w:rsid w:val="00481BD1"/>
    <w:rsid w:val="005073B2"/>
    <w:rsid w:val="00570967"/>
    <w:rsid w:val="008B7AEB"/>
    <w:rsid w:val="00A41F15"/>
    <w:rsid w:val="00B360F0"/>
    <w:rsid w:val="00BF77A6"/>
    <w:rsid w:val="00E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014D"/>
  <w15:docId w15:val="{1001EB94-3318-4812-8E13-D6445E21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5</cp:revision>
  <cp:lastPrinted>2020-02-10T08:54:00Z</cp:lastPrinted>
  <dcterms:created xsi:type="dcterms:W3CDTF">2022-11-23T07:29:00Z</dcterms:created>
  <dcterms:modified xsi:type="dcterms:W3CDTF">2023-05-18T17:35:00Z</dcterms:modified>
</cp:coreProperties>
</file>