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345B" w14:textId="77777777" w:rsidR="00BD402F" w:rsidRPr="00D66E0D" w:rsidRDefault="00BD402F" w:rsidP="00BD402F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D66E0D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specjalisty prowadzącego </w:t>
      </w:r>
      <w:r w:rsidRPr="00BD402F">
        <w:rPr>
          <w:rFonts w:cstheme="minorHAnsi"/>
          <w:b/>
          <w:sz w:val="24"/>
          <w:szCs w:val="24"/>
        </w:rPr>
        <w:t>zajęcia z elementami bibloterapii</w:t>
      </w:r>
      <w:r w:rsidRPr="00757A5B">
        <w:rPr>
          <w:rFonts w:cstheme="minorHAnsi"/>
        </w:rPr>
        <w:t xml:space="preserve"> </w:t>
      </w:r>
      <w:r w:rsidRPr="00D66E0D">
        <w:rPr>
          <w:rFonts w:eastAsia="Times New Roman" w:cs="Calibri"/>
          <w:bCs/>
          <w:sz w:val="24"/>
          <w:szCs w:val="24"/>
          <w:lang w:eastAsia="pl-PL"/>
        </w:rPr>
        <w:t>w</w:t>
      </w:r>
      <w:r w:rsidRPr="00D66E0D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D66E0D">
        <w:rPr>
          <w:rFonts w:cs="Calibri"/>
          <w:b/>
          <w:bCs/>
          <w:sz w:val="24"/>
          <w:szCs w:val="24"/>
        </w:rPr>
        <w:t>„</w:t>
      </w:r>
      <w:r w:rsidRPr="00D66E0D">
        <w:rPr>
          <w:rFonts w:cs="Calibri"/>
          <w:b/>
          <w:sz w:val="24"/>
          <w:szCs w:val="24"/>
          <w:lang w:eastAsia="pl-PL"/>
        </w:rPr>
        <w:t>SOW - Sieć Ośrodków Wsparcia Caritas dla osób z niepełnosprawnością-etap II</w:t>
      </w:r>
      <w:r w:rsidRPr="00D66E0D">
        <w:rPr>
          <w:rFonts w:cs="Calibri"/>
          <w:b/>
          <w:bCs/>
          <w:sz w:val="24"/>
          <w:szCs w:val="24"/>
        </w:rPr>
        <w:t>”,</w:t>
      </w:r>
      <w:r w:rsidRPr="00D66E0D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D66E0D">
        <w:rPr>
          <w:rFonts w:cs="Calibri"/>
          <w:b/>
          <w:bCs/>
          <w:sz w:val="24"/>
          <w:szCs w:val="24"/>
        </w:rPr>
        <w:t xml:space="preserve">     </w:t>
      </w:r>
    </w:p>
    <w:p w14:paraId="7237452C" w14:textId="3C93DE54" w:rsidR="00BD402F" w:rsidRPr="00D66E0D" w:rsidRDefault="00BD402F" w:rsidP="00BD402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66E0D">
        <w:rPr>
          <w:rFonts w:cs="Calibri"/>
          <w:sz w:val="24"/>
          <w:szCs w:val="24"/>
        </w:rPr>
        <w:t xml:space="preserve">Celem projektu jest zwiększanie/podtrzymywanie samodzielności 113 osób niepełnosprawnych z terenu woj. pomorskiego w okresie od </w:t>
      </w:r>
      <w:r w:rsidR="004E66D6">
        <w:rPr>
          <w:rFonts w:cs="Calibri"/>
          <w:sz w:val="24"/>
          <w:szCs w:val="24"/>
        </w:rPr>
        <w:t>2</w:t>
      </w:r>
      <w:r w:rsidRPr="00D66E0D">
        <w:rPr>
          <w:rFonts w:cs="Calibri"/>
          <w:sz w:val="24"/>
          <w:szCs w:val="24"/>
        </w:rPr>
        <w:t xml:space="preserve"> maja 202</w:t>
      </w:r>
      <w:r w:rsidR="004E66D6">
        <w:rPr>
          <w:rFonts w:cs="Calibri"/>
          <w:sz w:val="24"/>
          <w:szCs w:val="24"/>
        </w:rPr>
        <w:t>3</w:t>
      </w:r>
      <w:r w:rsidRPr="00D66E0D">
        <w:rPr>
          <w:rFonts w:cs="Calibri"/>
          <w:sz w:val="24"/>
          <w:szCs w:val="24"/>
        </w:rPr>
        <w:t xml:space="preserve"> do 31 marca 202</w:t>
      </w:r>
      <w:r w:rsidR="004E66D6">
        <w:rPr>
          <w:rFonts w:cs="Calibri"/>
          <w:sz w:val="24"/>
          <w:szCs w:val="24"/>
        </w:rPr>
        <w:t>4</w:t>
      </w:r>
      <w:r w:rsidRPr="00D66E0D">
        <w:rPr>
          <w:rFonts w:cs="Calibri"/>
          <w:sz w:val="24"/>
          <w:szCs w:val="24"/>
        </w:rPr>
        <w:t xml:space="preserve"> roku poprzez prowadzenie stałych działań rehabilitacyjnych w placówkach na terenie województwa pomorskiego</w:t>
      </w:r>
    </w:p>
    <w:p w14:paraId="4D659914" w14:textId="77777777" w:rsidR="00BD402F" w:rsidRPr="00D66E0D" w:rsidRDefault="00BD402F" w:rsidP="00BD402F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4DAE63EA" w14:textId="168B4D0F" w:rsidR="00BD402F" w:rsidRPr="00D66E0D" w:rsidRDefault="00BD402F" w:rsidP="00BD402F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</w:t>
      </w:r>
      <w:r w:rsidR="004E66D6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2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.05.202</w:t>
      </w:r>
      <w:r w:rsidR="004E66D6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3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 do 31.03.202</w:t>
      </w:r>
      <w:r w:rsidR="004E66D6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4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</w:t>
      </w:r>
    </w:p>
    <w:p w14:paraId="363BE512" w14:textId="77777777" w:rsidR="00BD402F" w:rsidRPr="00D66E0D" w:rsidRDefault="00BD402F" w:rsidP="00BD402F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cs="Calibri"/>
          <w:b/>
          <w:bCs/>
          <w:sz w:val="24"/>
          <w:szCs w:val="24"/>
        </w:rPr>
        <w:t>Miejsce wykonywania pracy:</w:t>
      </w:r>
    </w:p>
    <w:p w14:paraId="32CFADF2" w14:textId="77777777" w:rsidR="00BD402F" w:rsidRPr="00D66E0D" w:rsidRDefault="00BD402F" w:rsidP="00BD402F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D66E0D">
        <w:rPr>
          <w:rFonts w:cs="Calibri"/>
          <w:bCs/>
          <w:sz w:val="24"/>
          <w:szCs w:val="24"/>
        </w:rPr>
        <w:t xml:space="preserve">- </w:t>
      </w:r>
      <w:r w:rsidRPr="00D66E0D">
        <w:rPr>
          <w:rFonts w:cs="Calibri"/>
          <w:sz w:val="24"/>
          <w:szCs w:val="24"/>
        </w:rPr>
        <w:t>Centrum Pomocowe w Łapinie - Ośrodek Wsparcia</w:t>
      </w:r>
      <w:r w:rsidRPr="00D66E0D">
        <w:rPr>
          <w:rFonts w:cs="Calibri"/>
          <w:bCs/>
          <w:sz w:val="24"/>
          <w:szCs w:val="24"/>
        </w:rPr>
        <w:t>, ul. Sienkiewicza 50</w:t>
      </w:r>
    </w:p>
    <w:bookmarkEnd w:id="0"/>
    <w:p w14:paraId="6450DE8D" w14:textId="77777777" w:rsidR="00D20483" w:rsidRPr="00D66E0D" w:rsidRDefault="00D20483" w:rsidP="00BD402F">
      <w:pPr>
        <w:spacing w:after="0" w:line="240" w:lineRule="auto"/>
        <w:rPr>
          <w:rFonts w:cs="Calibri"/>
          <w:sz w:val="24"/>
          <w:szCs w:val="24"/>
        </w:rPr>
      </w:pPr>
    </w:p>
    <w:p w14:paraId="0D76A590" w14:textId="77777777" w:rsidR="00BD402F" w:rsidRPr="00D66E0D" w:rsidRDefault="00BD402F" w:rsidP="00BD402F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66E0D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="00D20483">
        <w:rPr>
          <w:rFonts w:eastAsia="Times New Roman" w:cs="Calibri"/>
          <w:sz w:val="24"/>
          <w:szCs w:val="24"/>
          <w:lang w:eastAsia="pl-PL"/>
        </w:rPr>
        <w:t>11</w:t>
      </w:r>
      <w:r w:rsidRPr="00D66E0D">
        <w:rPr>
          <w:rFonts w:eastAsia="Times New Roman" w:cs="Calibri"/>
          <w:sz w:val="24"/>
          <w:szCs w:val="24"/>
          <w:lang w:eastAsia="pl-PL"/>
        </w:rPr>
        <w:t>0 h</w:t>
      </w:r>
    </w:p>
    <w:p w14:paraId="1BBA2CBA" w14:textId="77777777" w:rsidR="00BD402F" w:rsidRPr="00D66E0D" w:rsidRDefault="00BD402F" w:rsidP="00BD402F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5052A3E0" w14:textId="4D37A815" w:rsidR="00D20483" w:rsidRPr="00D20483" w:rsidRDefault="00D20483" w:rsidP="00D2048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20483">
        <w:rPr>
          <w:sz w:val="24"/>
          <w:szCs w:val="24"/>
        </w:rPr>
        <w:t xml:space="preserve">Terapia prowadzona </w:t>
      </w:r>
      <w:r w:rsidR="00AA163F">
        <w:rPr>
          <w:sz w:val="24"/>
          <w:szCs w:val="24"/>
        </w:rPr>
        <w:t>bedzie</w:t>
      </w:r>
      <w:r w:rsidRPr="00D20483">
        <w:rPr>
          <w:sz w:val="24"/>
          <w:szCs w:val="24"/>
        </w:rPr>
        <w:t xml:space="preserve"> przez: terapeutów zajęciowych, psychologów, pedagogów, socjoterapeutów, posiadających kwalifikacje poświadczone dyplomami ukończenia studiów wyższych bądź kursów, posiadające doświadczenie w pracy z osobami niepełnosprawnymi. </w:t>
      </w:r>
    </w:p>
    <w:p w14:paraId="0D65AD15" w14:textId="77777777" w:rsidR="00BD402F" w:rsidRPr="00D66E0D" w:rsidRDefault="00BD402F" w:rsidP="00BD402F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19"/>
          <w:szCs w:val="19"/>
        </w:rPr>
      </w:pPr>
      <w:r w:rsidRPr="00D66E0D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10ADB6E7" w14:textId="77777777" w:rsidR="00BD402F" w:rsidRPr="00D66E0D" w:rsidRDefault="00BD402F" w:rsidP="00BD402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734E7F33" w14:textId="77777777" w:rsidR="00BD402F" w:rsidRPr="00D66E0D" w:rsidRDefault="00BD402F" w:rsidP="00BD402F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D66E0D">
        <w:rPr>
          <w:rFonts w:cs="Calibri"/>
          <w:sz w:val="24"/>
          <w:szCs w:val="24"/>
        </w:rPr>
        <w:t>gdansk@caritas.gda.pl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2572CC14" w14:textId="77777777" w:rsidR="00BD402F" w:rsidRPr="00D66E0D" w:rsidRDefault="00BD402F" w:rsidP="00BD402F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400BDB2E" w14:textId="77777777" w:rsidR="00BD402F" w:rsidRPr="00D66E0D" w:rsidRDefault="00BD402F" w:rsidP="00BD402F">
      <w:pPr>
        <w:spacing w:after="0" w:line="240" w:lineRule="auto"/>
        <w:rPr>
          <w:rStyle w:val="Uwydatnienie"/>
          <w:rFonts w:cs="Calibri"/>
        </w:rPr>
      </w:pP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</w:p>
    <w:p w14:paraId="21E44B3B" w14:textId="333FB0C8" w:rsidR="00BD402F" w:rsidRPr="00D66E0D" w:rsidRDefault="00BD402F" w:rsidP="00BD402F">
      <w:pPr>
        <w:spacing w:after="0" w:line="240" w:lineRule="auto"/>
        <w:jc w:val="both"/>
        <w:rPr>
          <w:rFonts w:eastAsia="Times New Roman" w:cs="Calibri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Pr="00BD402F">
        <w:rPr>
          <w:rFonts w:eastAsia="Times New Roman" w:cs="Calibri"/>
          <w:i/>
          <w:sz w:val="24"/>
          <w:szCs w:val="24"/>
          <w:lang w:eastAsia="pl-PL"/>
        </w:rPr>
        <w:t xml:space="preserve">specjalisty prowadzącego </w:t>
      </w:r>
      <w:r w:rsidRPr="00BD402F">
        <w:rPr>
          <w:rFonts w:cstheme="minorHAnsi"/>
          <w:i/>
          <w:sz w:val="24"/>
          <w:szCs w:val="24"/>
        </w:rPr>
        <w:t>zajęcia z elementami bibloterapii</w:t>
      </w:r>
      <w:r w:rsidRPr="00757A5B">
        <w:rPr>
          <w:rFonts w:cstheme="minorHAnsi"/>
        </w:rPr>
        <w:t xml:space="preserve"> </w:t>
      </w:r>
      <w:r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</w:t>
      </w:r>
      <w:r w:rsidR="000C5921">
        <w:rPr>
          <w:rStyle w:val="Uwydatnienie"/>
          <w:rFonts w:asciiTheme="minorHAnsi" w:hAnsiTheme="minorHAnsi"/>
          <w:sz w:val="24"/>
          <w:szCs w:val="24"/>
        </w:rPr>
        <w:t>4</w:t>
      </w:r>
      <w:r>
        <w:rPr>
          <w:rStyle w:val="Uwydatnienie"/>
          <w:rFonts w:asciiTheme="minorHAnsi" w:hAnsiTheme="minorHAnsi"/>
          <w:sz w:val="24"/>
          <w:szCs w:val="24"/>
        </w:rPr>
        <w:t>.04.202</w:t>
      </w:r>
      <w:r w:rsidR="000C5921">
        <w:rPr>
          <w:rStyle w:val="Uwydatnienie"/>
          <w:rFonts w:asciiTheme="minorHAnsi" w:hAnsiTheme="minorHAnsi"/>
          <w:sz w:val="24"/>
          <w:szCs w:val="24"/>
        </w:rPr>
        <w:t>3</w:t>
      </w:r>
      <w:r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D66E0D">
        <w:rPr>
          <w:rFonts w:eastAsia="Times New Roman" w:cs="Calibri"/>
          <w:i/>
          <w:iCs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4E26CFE7" w14:textId="77777777" w:rsidR="00BD402F" w:rsidRPr="00D66E0D" w:rsidRDefault="00BD402F" w:rsidP="00BD402F">
      <w:pPr>
        <w:rPr>
          <w:rFonts w:cs="Calibri"/>
        </w:rPr>
      </w:pPr>
    </w:p>
    <w:p w14:paraId="4202B6F8" w14:textId="77777777" w:rsidR="00BD402F" w:rsidRDefault="00BD402F" w:rsidP="00BD402F">
      <w:pPr>
        <w:rPr>
          <w:rFonts w:ascii="Arial Narrow" w:hAnsi="Arial Narrow"/>
        </w:rPr>
      </w:pPr>
    </w:p>
    <w:p w14:paraId="7D323111" w14:textId="77777777" w:rsidR="00BD402F" w:rsidRDefault="00BD402F" w:rsidP="00BD402F"/>
    <w:p w14:paraId="09914560" w14:textId="77777777" w:rsidR="00BD402F" w:rsidRDefault="00BD402F" w:rsidP="00BD402F"/>
    <w:p w14:paraId="251F3271" w14:textId="77777777" w:rsidR="00FA148F" w:rsidRDefault="00FA148F"/>
    <w:sectPr w:rsidR="00FA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2F"/>
    <w:rsid w:val="000C5921"/>
    <w:rsid w:val="0045384D"/>
    <w:rsid w:val="004E66D6"/>
    <w:rsid w:val="00AA163F"/>
    <w:rsid w:val="00BD402F"/>
    <w:rsid w:val="00D20483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1C5B"/>
  <w15:chartTrackingRefBased/>
  <w15:docId w15:val="{3AF21809-4D78-45EA-AE86-1BF0DE5F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0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D4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5</cp:revision>
  <dcterms:created xsi:type="dcterms:W3CDTF">2022-11-23T10:30:00Z</dcterms:created>
  <dcterms:modified xsi:type="dcterms:W3CDTF">2023-05-18T17:01:00Z</dcterms:modified>
</cp:coreProperties>
</file>